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589" w:rsidRPr="00AE206B" w:rsidRDefault="00FA2589" w:rsidP="00FA2589">
      <w:pPr>
        <w:spacing w:after="0" w:line="240" w:lineRule="auto"/>
        <w:rPr>
          <w:rFonts w:ascii="Times New Roman" w:eastAsia="Times New Roman" w:hAnsi="Times New Roman" w:cs="Times New Roman"/>
          <w:sz w:val="24"/>
          <w:szCs w:val="24"/>
          <w:vertAlign w:val="subscript"/>
        </w:rPr>
      </w:pPr>
      <w:r w:rsidRPr="00FA2589">
        <w:rPr>
          <w:rFonts w:ascii="Arial" w:eastAsia="Times New Roman" w:hAnsi="Arial" w:cs="Arial"/>
          <w:color w:val="000000"/>
          <w:sz w:val="18"/>
          <w:szCs w:val="18"/>
          <w:shd w:val="clear" w:color="auto" w:fill="FFFFFF"/>
        </w:rPr>
        <w:t>Reserve Component personnel:</w:t>
      </w:r>
      <w:r w:rsidRPr="00FA2589">
        <w:rPr>
          <w:rFonts w:ascii="Arial" w:eastAsia="Times New Roman" w:hAnsi="Arial" w:cs="Arial"/>
          <w:color w:val="000000"/>
          <w:sz w:val="18"/>
          <w:szCs w:val="18"/>
        </w:rPr>
        <w:br/>
      </w:r>
      <w:r w:rsidRPr="00FA2589">
        <w:rPr>
          <w:rFonts w:ascii="Arial" w:eastAsia="Times New Roman" w:hAnsi="Arial" w:cs="Arial"/>
          <w:color w:val="000000"/>
          <w:sz w:val="18"/>
          <w:szCs w:val="18"/>
        </w:rPr>
        <w:br/>
      </w:r>
      <w:r w:rsidRPr="00FA2589">
        <w:rPr>
          <w:rFonts w:ascii="Arial" w:eastAsia="Times New Roman" w:hAnsi="Arial" w:cs="Arial"/>
          <w:color w:val="000000"/>
          <w:sz w:val="18"/>
          <w:szCs w:val="18"/>
          <w:shd w:val="clear" w:color="auto" w:fill="FFFFFF"/>
        </w:rPr>
        <w:t xml:space="preserve">MOPC is an </w:t>
      </w:r>
      <w:proofErr w:type="gramStart"/>
      <w:r w:rsidRPr="00FA2589">
        <w:rPr>
          <w:rFonts w:ascii="Arial" w:eastAsia="Times New Roman" w:hAnsi="Arial" w:cs="Arial"/>
          <w:color w:val="000000"/>
          <w:sz w:val="18"/>
          <w:szCs w:val="18"/>
          <w:shd w:val="clear" w:color="auto" w:fill="FFFFFF"/>
        </w:rPr>
        <w:t>11 week</w:t>
      </w:r>
      <w:proofErr w:type="gramEnd"/>
      <w:r w:rsidRPr="00FA2589">
        <w:rPr>
          <w:rFonts w:ascii="Arial" w:eastAsia="Times New Roman" w:hAnsi="Arial" w:cs="Arial"/>
          <w:color w:val="000000"/>
          <w:sz w:val="18"/>
          <w:szCs w:val="18"/>
          <w:shd w:val="clear" w:color="auto" w:fill="FFFFFF"/>
        </w:rPr>
        <w:t xml:space="preserve"> course. MOPC is the stand-alone operational planners course that develops planners capable of performing in high-tempo, fluid maritime operational environments. </w:t>
      </w:r>
      <w:r w:rsidRPr="00FA2589">
        <w:rPr>
          <w:rFonts w:ascii="Arial" w:eastAsia="Times New Roman" w:hAnsi="Arial" w:cs="Arial"/>
          <w:color w:val="000000"/>
          <w:sz w:val="18"/>
          <w:szCs w:val="18"/>
        </w:rPr>
        <w:br/>
      </w:r>
      <w:r w:rsidRPr="00FA2589">
        <w:rPr>
          <w:rFonts w:ascii="Arial" w:eastAsia="Times New Roman" w:hAnsi="Arial" w:cs="Arial"/>
          <w:color w:val="000000"/>
          <w:sz w:val="18"/>
          <w:szCs w:val="18"/>
        </w:rPr>
        <w:br/>
      </w:r>
      <w:r w:rsidRPr="00FA2589">
        <w:rPr>
          <w:rFonts w:ascii="Arial" w:eastAsia="Times New Roman" w:hAnsi="Arial" w:cs="Arial"/>
          <w:color w:val="000000"/>
          <w:sz w:val="18"/>
          <w:szCs w:val="18"/>
          <w:shd w:val="clear" w:color="auto" w:fill="FFFFFF"/>
        </w:rPr>
        <w:t>Currently, MOPC is open to a minimum of 6 SELRES Officers per year (O-3 to O-4) who are serving in planner billets for Numbered Fleet/Navy Component reserve units. These seats could flex depending on active component participation. Priority will be given to junior most qualified officers who have the most tenure remaining in a Numbered Fleet/Navy Component reserve unit. Three applicants for each MOPC class will be selected and alternates will be identified should other seats become available. </w:t>
      </w:r>
      <w:r w:rsidRPr="00FA2589">
        <w:rPr>
          <w:rFonts w:ascii="Arial" w:eastAsia="Times New Roman" w:hAnsi="Arial" w:cs="Arial"/>
          <w:color w:val="000000"/>
          <w:sz w:val="18"/>
          <w:szCs w:val="18"/>
        </w:rPr>
        <w:br/>
      </w:r>
      <w:r w:rsidRPr="00FA2589">
        <w:rPr>
          <w:rFonts w:ascii="Arial" w:eastAsia="Times New Roman" w:hAnsi="Arial" w:cs="Arial"/>
          <w:color w:val="000000"/>
          <w:sz w:val="18"/>
          <w:szCs w:val="18"/>
        </w:rPr>
        <w:br/>
      </w:r>
      <w:r w:rsidRPr="00FA2589">
        <w:rPr>
          <w:rFonts w:ascii="Arial" w:eastAsia="Times New Roman" w:hAnsi="Arial" w:cs="Arial"/>
          <w:color w:val="000000"/>
          <w:sz w:val="18"/>
          <w:szCs w:val="18"/>
          <w:shd w:val="clear" w:color="auto" w:fill="FFFFFF"/>
        </w:rPr>
        <w:t>You will need to provide the standard CNRFC N7 schools info without PII. Application requirements:</w:t>
      </w:r>
      <w:bookmarkStart w:id="0" w:name="_GoBack"/>
      <w:bookmarkEnd w:id="0"/>
    </w:p>
    <w:p w:rsidR="00FA2589" w:rsidRPr="00FA2589" w:rsidRDefault="00FA2589" w:rsidP="00FA2589">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FA2589">
        <w:rPr>
          <w:rFonts w:ascii="Arial" w:eastAsia="Times New Roman" w:hAnsi="Arial" w:cs="Arial"/>
          <w:color w:val="000000"/>
          <w:sz w:val="18"/>
          <w:szCs w:val="18"/>
        </w:rPr>
        <w:t>A letter detailing the rationale for selection.</w:t>
      </w:r>
    </w:p>
    <w:p w:rsidR="00FA2589" w:rsidRPr="00FA2589" w:rsidRDefault="00FA2589" w:rsidP="00FA2589">
      <w:pPr>
        <w:shd w:val="clear" w:color="auto" w:fill="FFFFFF"/>
        <w:spacing w:after="0" w:line="240" w:lineRule="auto"/>
        <w:ind w:left="720"/>
        <w:rPr>
          <w:rFonts w:ascii="Arial" w:eastAsia="Times New Roman" w:hAnsi="Arial" w:cs="Arial"/>
          <w:color w:val="000000"/>
          <w:sz w:val="18"/>
          <w:szCs w:val="18"/>
        </w:rPr>
      </w:pPr>
    </w:p>
    <w:p w:rsidR="00FA2589" w:rsidRPr="00FA2589" w:rsidRDefault="00FA2589" w:rsidP="00FA2589">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FA2589">
        <w:rPr>
          <w:rFonts w:ascii="Arial" w:eastAsia="Times New Roman" w:hAnsi="Arial" w:cs="Arial"/>
          <w:color w:val="000000"/>
          <w:sz w:val="18"/>
          <w:szCs w:val="18"/>
        </w:rPr>
        <w:t>Recommendation for selection from member's Commanding Officer and your supported command (ideally MOC-Director). Ensure they identify responsibilities after completing MOPC e.g., Planner for C5F in Bahrain; Planner for UFG in BLUE RIDGE.CO needs to work with active duty leadership to ensure prioritization within the same command.</w:t>
      </w:r>
    </w:p>
    <w:p w:rsidR="00FA2589" w:rsidRPr="00FA2589" w:rsidRDefault="00FA2589" w:rsidP="00FA2589">
      <w:pPr>
        <w:shd w:val="clear" w:color="auto" w:fill="FFFFFF"/>
        <w:spacing w:after="0" w:line="240" w:lineRule="auto"/>
        <w:ind w:left="720"/>
        <w:rPr>
          <w:rFonts w:ascii="Arial" w:eastAsia="Times New Roman" w:hAnsi="Arial" w:cs="Arial"/>
          <w:color w:val="000000"/>
          <w:sz w:val="18"/>
          <w:szCs w:val="18"/>
        </w:rPr>
      </w:pPr>
    </w:p>
    <w:p w:rsidR="00FA2589" w:rsidRPr="00FA2589" w:rsidRDefault="00FA2589" w:rsidP="00FA2589">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FA2589">
        <w:rPr>
          <w:rFonts w:ascii="Arial" w:eastAsia="Times New Roman" w:hAnsi="Arial" w:cs="Arial"/>
          <w:color w:val="000000"/>
          <w:sz w:val="18"/>
          <w:szCs w:val="18"/>
        </w:rPr>
        <w:t>Last three FITREPS (without PII).</w:t>
      </w:r>
    </w:p>
    <w:p w:rsidR="00FA2589" w:rsidRPr="00FA2589" w:rsidRDefault="00FA2589" w:rsidP="00FA2589">
      <w:pPr>
        <w:shd w:val="clear" w:color="auto" w:fill="FFFFFF"/>
        <w:spacing w:after="0" w:line="240" w:lineRule="auto"/>
        <w:ind w:left="720"/>
        <w:rPr>
          <w:rFonts w:ascii="Arial" w:eastAsia="Times New Roman" w:hAnsi="Arial" w:cs="Arial"/>
          <w:color w:val="000000"/>
          <w:sz w:val="18"/>
          <w:szCs w:val="18"/>
        </w:rPr>
      </w:pPr>
    </w:p>
    <w:p w:rsidR="00FA2589" w:rsidRPr="00FA2589" w:rsidRDefault="00FA2589" w:rsidP="00FA2589">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FA2589">
        <w:rPr>
          <w:rFonts w:ascii="Arial" w:eastAsia="Times New Roman" w:hAnsi="Arial" w:cs="Arial"/>
          <w:color w:val="000000"/>
          <w:sz w:val="18"/>
          <w:szCs w:val="18"/>
        </w:rPr>
        <w:t>Current Officer Summary Record (OSR) in PDF format (without PII).</w:t>
      </w:r>
    </w:p>
    <w:p w:rsidR="00FA2589" w:rsidRPr="00FA2589" w:rsidRDefault="00FA2589" w:rsidP="00FA2589">
      <w:pPr>
        <w:shd w:val="clear" w:color="auto" w:fill="FFFFFF"/>
        <w:spacing w:after="0" w:line="240" w:lineRule="auto"/>
        <w:ind w:left="720"/>
        <w:rPr>
          <w:rFonts w:ascii="Arial" w:eastAsia="Times New Roman" w:hAnsi="Arial" w:cs="Arial"/>
          <w:color w:val="000000"/>
          <w:sz w:val="18"/>
          <w:szCs w:val="18"/>
        </w:rPr>
      </w:pPr>
    </w:p>
    <w:p w:rsidR="00FA2589" w:rsidRPr="00FA2589" w:rsidRDefault="00FA2589" w:rsidP="00FA2589">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FA2589">
        <w:rPr>
          <w:rFonts w:ascii="Arial" w:eastAsia="Times New Roman" w:hAnsi="Arial" w:cs="Arial"/>
          <w:color w:val="000000"/>
          <w:sz w:val="18"/>
          <w:szCs w:val="18"/>
        </w:rPr>
        <w:t>Current Performance Summary Record (PSR) in PDF format (without PII).</w:t>
      </w:r>
    </w:p>
    <w:p w:rsidR="00FA2589" w:rsidRPr="00FA2589" w:rsidRDefault="00FA2589" w:rsidP="00FA2589">
      <w:pPr>
        <w:shd w:val="clear" w:color="auto" w:fill="FFFFFF"/>
        <w:spacing w:after="0" w:line="240" w:lineRule="auto"/>
        <w:ind w:left="720"/>
        <w:rPr>
          <w:rFonts w:ascii="Arial" w:eastAsia="Times New Roman" w:hAnsi="Arial" w:cs="Arial"/>
          <w:color w:val="000000"/>
          <w:sz w:val="18"/>
          <w:szCs w:val="18"/>
        </w:rPr>
      </w:pPr>
    </w:p>
    <w:p w:rsidR="00FA2589" w:rsidRPr="00FA2589" w:rsidRDefault="00FA2589" w:rsidP="00FA2589">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FA2589">
        <w:rPr>
          <w:rFonts w:ascii="Arial" w:eastAsia="Times New Roman" w:hAnsi="Arial" w:cs="Arial"/>
          <w:color w:val="000000"/>
          <w:sz w:val="18"/>
          <w:szCs w:val="18"/>
        </w:rPr>
        <w:t>Biography.</w:t>
      </w:r>
    </w:p>
    <w:p w:rsidR="006771E3" w:rsidRDefault="00FA2589" w:rsidP="00FA2589">
      <w:r w:rsidRPr="00FA2589">
        <w:rPr>
          <w:rFonts w:ascii="Arial" w:eastAsia="Times New Roman" w:hAnsi="Arial" w:cs="Arial"/>
          <w:color w:val="000000"/>
          <w:sz w:val="18"/>
          <w:szCs w:val="18"/>
        </w:rPr>
        <w:br/>
      </w:r>
      <w:r w:rsidRPr="00FA2589">
        <w:rPr>
          <w:rFonts w:ascii="Arial" w:eastAsia="Times New Roman" w:hAnsi="Arial" w:cs="Arial"/>
          <w:color w:val="000000"/>
          <w:sz w:val="18"/>
          <w:szCs w:val="18"/>
          <w:shd w:val="clear" w:color="auto" w:fill="FFFFFF"/>
        </w:rPr>
        <w:t>Note: Formats for letters and biography can be found on CNFRC N7 website. </w:t>
      </w:r>
      <w:r w:rsidRPr="00FA2589">
        <w:rPr>
          <w:rFonts w:ascii="Arial" w:eastAsia="Times New Roman" w:hAnsi="Arial" w:cs="Arial"/>
          <w:color w:val="000000"/>
          <w:sz w:val="18"/>
          <w:szCs w:val="18"/>
        </w:rPr>
        <w:br/>
      </w:r>
      <w:r w:rsidRPr="00FA2589">
        <w:rPr>
          <w:rFonts w:ascii="Arial" w:eastAsia="Times New Roman" w:hAnsi="Arial" w:cs="Arial"/>
          <w:color w:val="000000"/>
          <w:sz w:val="18"/>
          <w:szCs w:val="18"/>
        </w:rPr>
        <w:br/>
      </w:r>
      <w:r w:rsidRPr="00FA2589">
        <w:rPr>
          <w:rFonts w:ascii="Arial" w:eastAsia="Times New Roman" w:hAnsi="Arial" w:cs="Arial"/>
          <w:color w:val="000000"/>
          <w:sz w:val="18"/>
          <w:szCs w:val="18"/>
          <w:shd w:val="clear" w:color="auto" w:fill="FFFFFF"/>
        </w:rPr>
        <w:t xml:space="preserve">Nominations and applications should be submitted NLT then 4 months prior to the start of a course. All applications should be sent to YN2 Nichelle C. </w:t>
      </w:r>
      <w:proofErr w:type="spellStart"/>
      <w:r w:rsidRPr="00FA2589">
        <w:rPr>
          <w:rFonts w:ascii="Arial" w:eastAsia="Times New Roman" w:hAnsi="Arial" w:cs="Arial"/>
          <w:color w:val="000000"/>
          <w:sz w:val="18"/>
          <w:szCs w:val="18"/>
          <w:shd w:val="clear" w:color="auto" w:fill="FFFFFF"/>
        </w:rPr>
        <w:t>Mehrl</w:t>
      </w:r>
      <w:proofErr w:type="spellEnd"/>
      <w:r w:rsidRPr="00FA2589">
        <w:rPr>
          <w:rFonts w:ascii="Arial" w:eastAsia="Times New Roman" w:hAnsi="Arial" w:cs="Arial"/>
          <w:color w:val="000000"/>
          <w:sz w:val="18"/>
          <w:szCs w:val="18"/>
          <w:shd w:val="clear" w:color="auto" w:fill="FFFFFF"/>
        </w:rPr>
        <w:t>, Tel: (757)322-6591, Fax: (757)444-1061, Email: </w:t>
      </w:r>
      <w:hyperlink r:id="rId5" w:history="1">
        <w:r w:rsidRPr="00FA2589">
          <w:rPr>
            <w:rFonts w:ascii="Arial" w:eastAsia="Times New Roman" w:hAnsi="Arial" w:cs="Arial"/>
            <w:color w:val="0000FF"/>
            <w:sz w:val="18"/>
            <w:szCs w:val="18"/>
            <w:u w:val="single"/>
            <w:shd w:val="clear" w:color="auto" w:fill="FFFFFF"/>
          </w:rPr>
          <w:t>nichelle.mehrl@navy.mil</w:t>
        </w:r>
      </w:hyperlink>
      <w:r w:rsidRPr="00FA2589">
        <w:rPr>
          <w:rFonts w:ascii="Arial" w:eastAsia="Times New Roman" w:hAnsi="Arial" w:cs="Arial"/>
          <w:color w:val="000000"/>
          <w:sz w:val="18"/>
          <w:szCs w:val="18"/>
          <w:shd w:val="clear" w:color="auto" w:fill="FFFFFF"/>
        </w:rPr>
        <w:t>. This will permit selection discussions with the NWC as well as a development of a prioritized list of candidates. The prioritized list will be used for CNRFC N7 funding approval prioritization as well as prioritization if additional quotas for this course become available. Our intent is to notify candidates NLT 2 months prior to the class start. If you have any further questions please contact </w:t>
      </w:r>
      <w:hyperlink r:id="rId6" w:history="1">
        <w:r w:rsidRPr="00FA2589">
          <w:rPr>
            <w:rFonts w:ascii="Arial" w:eastAsia="Times New Roman" w:hAnsi="Arial" w:cs="Arial"/>
            <w:color w:val="0000FF"/>
            <w:sz w:val="18"/>
            <w:szCs w:val="18"/>
            <w:u w:val="single"/>
            <w:shd w:val="clear" w:color="auto" w:fill="FFFFFF"/>
          </w:rPr>
          <w:t>nichelle.mehrl@navy.mil</w:t>
        </w:r>
      </w:hyperlink>
      <w:r w:rsidRPr="00FA2589">
        <w:rPr>
          <w:rFonts w:ascii="Arial" w:eastAsia="Times New Roman" w:hAnsi="Arial" w:cs="Arial"/>
          <w:color w:val="000000"/>
          <w:sz w:val="18"/>
          <w:szCs w:val="18"/>
          <w:shd w:val="clear" w:color="auto" w:fill="FFFFFF"/>
        </w:rPr>
        <w:t>. </w:t>
      </w:r>
      <w:r w:rsidRPr="00FA2589">
        <w:rPr>
          <w:rFonts w:ascii="Arial" w:eastAsia="Times New Roman" w:hAnsi="Arial" w:cs="Arial"/>
          <w:color w:val="000000"/>
          <w:sz w:val="18"/>
          <w:szCs w:val="18"/>
        </w:rPr>
        <w:br/>
      </w:r>
      <w:r w:rsidRPr="00FA2589">
        <w:rPr>
          <w:rFonts w:ascii="Arial" w:eastAsia="Times New Roman" w:hAnsi="Arial" w:cs="Arial"/>
          <w:color w:val="000000"/>
          <w:sz w:val="18"/>
          <w:szCs w:val="18"/>
        </w:rPr>
        <w:br/>
      </w:r>
      <w:r w:rsidRPr="00FA2589">
        <w:rPr>
          <w:rFonts w:ascii="Arial" w:eastAsia="Times New Roman" w:hAnsi="Arial" w:cs="Arial"/>
          <w:color w:val="000000"/>
          <w:sz w:val="18"/>
          <w:szCs w:val="18"/>
          <w:shd w:val="clear" w:color="auto" w:fill="FFFFFF"/>
        </w:rPr>
        <w:t>With 050 approval, CNRFC N72 will secure a quota with MOPC staff by providing the Fleet HQ coded billet position along with billet description, designation and rank the prospective student is currently filling. CNRFC N72 will then provide prospective students with NROWS funding from ADT-Schools fund. MOPC staff will provide additional information and reporting instructions once orders are routed in NROWS. Prospective students must coordinate with their Supported Command's Operational Support Officer (OSO). </w:t>
      </w:r>
      <w:r w:rsidRPr="00FA2589">
        <w:rPr>
          <w:rFonts w:ascii="Arial" w:eastAsia="Times New Roman" w:hAnsi="Arial" w:cs="Arial"/>
          <w:color w:val="000000"/>
          <w:sz w:val="18"/>
          <w:szCs w:val="18"/>
        </w:rPr>
        <w:br/>
      </w:r>
      <w:r w:rsidRPr="00FA2589">
        <w:rPr>
          <w:rFonts w:ascii="Arial" w:eastAsia="Times New Roman" w:hAnsi="Arial" w:cs="Arial"/>
          <w:color w:val="000000"/>
          <w:sz w:val="18"/>
          <w:szCs w:val="18"/>
        </w:rPr>
        <w:br/>
      </w:r>
      <w:r w:rsidRPr="00FA2589">
        <w:rPr>
          <w:rFonts w:ascii="Arial" w:eastAsia="Times New Roman" w:hAnsi="Arial" w:cs="Arial"/>
          <w:color w:val="000000"/>
          <w:sz w:val="18"/>
          <w:szCs w:val="18"/>
          <w:shd w:val="clear" w:color="auto" w:fill="FFFFFF"/>
        </w:rPr>
        <w:t>Personnel assigned to Numbered Fleet/JFMCC/JFACC/HQ Units may attend via ADT schools funding as authorized by COMNAVRESFOR N7.</w:t>
      </w:r>
    </w:p>
    <w:sectPr w:rsidR="00677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C4A2A"/>
    <w:multiLevelType w:val="multilevel"/>
    <w:tmpl w:val="F04C5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589"/>
    <w:rsid w:val="006771E3"/>
    <w:rsid w:val="00AE206B"/>
    <w:rsid w:val="00FA2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2B571-4474-4660-8B8C-0E86C5FA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81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helle.mehrl@navy.mil" TargetMode="External"/><Relationship Id="rId5" Type="http://schemas.openxmlformats.org/officeDocument/2006/relationships/hyperlink" Target="mailto:nichelle.mehrl@navy.m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 Naval War College</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IRD</dc:creator>
  <cp:keywords/>
  <dc:description/>
  <cp:lastModifiedBy>Microsoft Office User</cp:lastModifiedBy>
  <cp:revision>2</cp:revision>
  <dcterms:created xsi:type="dcterms:W3CDTF">2018-02-15T18:19:00Z</dcterms:created>
  <dcterms:modified xsi:type="dcterms:W3CDTF">2018-02-15T18:19:00Z</dcterms:modified>
</cp:coreProperties>
</file>