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D9" w:rsidRPr="00581EBA" w:rsidRDefault="00EE4AD9">
      <w:pPr>
        <w:pBdr>
          <w:bottom w:val="single" w:sz="6" w:space="1" w:color="auto"/>
        </w:pBdr>
        <w:jc w:val="both"/>
        <w:rPr>
          <w:rFonts w:ascii="Book Antiqua" w:hAnsi="Book Antiqua"/>
          <w:b/>
          <w:caps/>
          <w:sz w:val="32"/>
          <w:szCs w:val="22"/>
        </w:rPr>
      </w:pPr>
      <w:bookmarkStart w:id="0" w:name="_GoBack"/>
      <w:bookmarkEnd w:id="0"/>
      <w:r w:rsidRPr="00581EBA">
        <w:rPr>
          <w:rFonts w:ascii="Book Antiqua" w:hAnsi="Book Antiqua"/>
          <w:b/>
          <w:caps/>
          <w:sz w:val="32"/>
          <w:szCs w:val="22"/>
        </w:rPr>
        <w:t>Olenda E. Johnson, P</w:t>
      </w:r>
      <w:r w:rsidRPr="00581EBA">
        <w:rPr>
          <w:rFonts w:ascii="Book Antiqua" w:hAnsi="Book Antiqua"/>
          <w:b/>
          <w:sz w:val="32"/>
          <w:szCs w:val="22"/>
        </w:rPr>
        <w:t xml:space="preserve">h.D. </w:t>
      </w:r>
    </w:p>
    <w:p w:rsidR="00EE4AD9" w:rsidRPr="00581EBA" w:rsidRDefault="00EE4AD9" w:rsidP="00581EBA">
      <w:pPr>
        <w:jc w:val="both"/>
        <w:rPr>
          <w:rFonts w:ascii="Book Antiqua" w:hAnsi="Book Antiqua"/>
          <w:sz w:val="22"/>
          <w:szCs w:val="22"/>
        </w:rPr>
      </w:pPr>
    </w:p>
    <w:p w:rsidR="002425F8" w:rsidRPr="00581EBA" w:rsidRDefault="002425F8" w:rsidP="00581EBA">
      <w:pPr>
        <w:tabs>
          <w:tab w:val="left" w:pos="504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U.S. Naval War College</w:t>
      </w:r>
      <w:r w:rsidR="00581EBA">
        <w:rPr>
          <w:rFonts w:ascii="Book Antiqua" w:hAnsi="Book Antiqua"/>
          <w:sz w:val="22"/>
          <w:szCs w:val="22"/>
        </w:rPr>
        <w:tab/>
        <w:t>Office: 401.841.2511</w:t>
      </w:r>
    </w:p>
    <w:p w:rsidR="00EE4AD9" w:rsidRPr="00581EBA" w:rsidRDefault="00CF4645" w:rsidP="00581EBA">
      <w:pPr>
        <w:tabs>
          <w:tab w:val="left" w:pos="5040"/>
          <w:tab w:val="left" w:pos="747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68</w:t>
      </w:r>
      <w:r w:rsidR="002425F8" w:rsidRPr="00581EBA">
        <w:rPr>
          <w:rFonts w:ascii="Book Antiqua" w:hAnsi="Book Antiqua"/>
          <w:sz w:val="22"/>
          <w:szCs w:val="22"/>
        </w:rPr>
        <w:t>6 Cushing Road</w:t>
      </w:r>
      <w:r w:rsidR="00581EBA">
        <w:rPr>
          <w:rFonts w:ascii="Book Antiqua" w:hAnsi="Book Antiqua"/>
          <w:sz w:val="22"/>
          <w:szCs w:val="22"/>
        </w:rPr>
        <w:t xml:space="preserve"> – COSL</w:t>
      </w:r>
      <w:r w:rsidR="00581EBA">
        <w:rPr>
          <w:rFonts w:ascii="Book Antiqua" w:hAnsi="Book Antiqua"/>
          <w:sz w:val="22"/>
          <w:szCs w:val="22"/>
        </w:rPr>
        <w:tab/>
      </w:r>
      <w:r w:rsidR="002425F8" w:rsidRPr="00581EBA">
        <w:rPr>
          <w:rFonts w:ascii="Book Antiqua" w:hAnsi="Book Antiqua"/>
          <w:sz w:val="22"/>
          <w:szCs w:val="22"/>
        </w:rPr>
        <w:t xml:space="preserve"> </w:t>
      </w:r>
      <w:hyperlink r:id="rId7" w:history="1">
        <w:r w:rsidR="00581EBA" w:rsidRPr="00581EBA">
          <w:rPr>
            <w:rStyle w:val="Hyperlink"/>
            <w:rFonts w:ascii="Book Antiqua" w:hAnsi="Book Antiqua"/>
            <w:sz w:val="22"/>
            <w:szCs w:val="22"/>
          </w:rPr>
          <w:t>olenda.johnson@usnwc.edu</w:t>
        </w:r>
      </w:hyperlink>
    </w:p>
    <w:p w:rsidR="003250E4" w:rsidRDefault="00055D74" w:rsidP="00581EBA">
      <w:pPr>
        <w:tabs>
          <w:tab w:val="left" w:pos="5040"/>
          <w:tab w:val="left" w:pos="747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 xml:space="preserve">Newport, RI  </w:t>
      </w:r>
      <w:r w:rsidR="0036171B" w:rsidRPr="00581EBA">
        <w:rPr>
          <w:rFonts w:ascii="Book Antiqua" w:hAnsi="Book Antiqua"/>
          <w:sz w:val="22"/>
          <w:szCs w:val="22"/>
        </w:rPr>
        <w:t>02841</w:t>
      </w:r>
      <w:r w:rsidR="007403AB" w:rsidRPr="00581EBA">
        <w:rPr>
          <w:rFonts w:ascii="Book Antiqua" w:hAnsi="Book Antiqua"/>
          <w:sz w:val="22"/>
          <w:szCs w:val="22"/>
        </w:rPr>
        <w:tab/>
      </w:r>
      <w:r w:rsidR="002425F8" w:rsidRPr="00581EBA">
        <w:rPr>
          <w:rFonts w:ascii="Book Antiqua" w:hAnsi="Book Antiqua"/>
          <w:sz w:val="22"/>
          <w:szCs w:val="22"/>
        </w:rPr>
        <w:t xml:space="preserve"> </w:t>
      </w:r>
    </w:p>
    <w:p w:rsidR="005857D8" w:rsidRPr="00581EBA" w:rsidRDefault="003250E4" w:rsidP="00581EBA">
      <w:pPr>
        <w:tabs>
          <w:tab w:val="left" w:pos="5040"/>
          <w:tab w:val="left" w:pos="747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581EBA">
        <w:rPr>
          <w:rFonts w:ascii="Book Antiqua" w:hAnsi="Book Antiqua"/>
          <w:sz w:val="22"/>
          <w:szCs w:val="22"/>
        </w:rPr>
        <w:t xml:space="preserve">Mobile: 717.386.9008 </w:t>
      </w:r>
    </w:p>
    <w:p w:rsidR="007403AB" w:rsidRPr="00581EBA" w:rsidRDefault="0036171B" w:rsidP="00581EBA">
      <w:pPr>
        <w:tabs>
          <w:tab w:val="left" w:pos="5040"/>
          <w:tab w:val="left" w:pos="6030"/>
        </w:tabs>
        <w:rPr>
          <w:rFonts w:ascii="Book Antiqua" w:hAnsi="Book Antiqua"/>
          <w:sz w:val="22"/>
          <w:szCs w:val="22"/>
          <w:lang w:val="es-ES_tradnl"/>
        </w:rPr>
      </w:pPr>
      <w:r w:rsidRPr="00581EBA">
        <w:rPr>
          <w:rFonts w:ascii="Book Antiqua" w:hAnsi="Book Antiqua"/>
          <w:sz w:val="22"/>
          <w:szCs w:val="22"/>
        </w:rPr>
        <w:tab/>
      </w:r>
      <w:hyperlink r:id="rId8" w:history="1">
        <w:r w:rsidR="005857D8" w:rsidRPr="00581EBA">
          <w:rPr>
            <w:rStyle w:val="Hyperlink"/>
            <w:rFonts w:ascii="Book Antiqua" w:hAnsi="Book Antiqua"/>
            <w:sz w:val="22"/>
            <w:szCs w:val="22"/>
            <w:lang w:val="es-ES_tradnl"/>
          </w:rPr>
          <w:t>olenda.johnson@gmail.com</w:t>
        </w:r>
      </w:hyperlink>
      <w:r w:rsidR="00717B13" w:rsidRPr="00581EBA">
        <w:rPr>
          <w:rFonts w:ascii="Book Antiqua" w:hAnsi="Book Antiqua"/>
          <w:sz w:val="22"/>
          <w:szCs w:val="22"/>
          <w:lang w:val="es-ES_tradnl"/>
        </w:rPr>
        <w:t xml:space="preserve">  </w:t>
      </w:r>
    </w:p>
    <w:p w:rsidR="002425F8" w:rsidRPr="00581EBA" w:rsidRDefault="002425F8" w:rsidP="00581EBA">
      <w:pPr>
        <w:tabs>
          <w:tab w:val="left" w:pos="6030"/>
        </w:tabs>
        <w:rPr>
          <w:rFonts w:ascii="Book Antiqua" w:hAnsi="Book Antiqua"/>
          <w:sz w:val="22"/>
          <w:szCs w:val="22"/>
          <w:lang w:val="es-ES_tradnl"/>
        </w:rPr>
      </w:pPr>
    </w:p>
    <w:p w:rsidR="00EE4AD9" w:rsidRPr="00581EBA" w:rsidRDefault="00EE4AD9">
      <w:pPr>
        <w:pBdr>
          <w:bottom w:val="single" w:sz="6" w:space="1" w:color="auto"/>
        </w:pBdr>
        <w:shd w:val="clear" w:color="00FFFF" w:fill="FFFFFF"/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Degrees Awarded</w:t>
      </w:r>
    </w:p>
    <w:p w:rsidR="00EE4AD9" w:rsidRPr="00581EBA" w:rsidRDefault="00EE4AD9">
      <w:pPr>
        <w:shd w:val="clear" w:color="00FFFF" w:fill="FFFFFF"/>
        <w:tabs>
          <w:tab w:val="left" w:pos="360"/>
          <w:tab w:val="left" w:pos="1710"/>
          <w:tab w:val="left" w:pos="2520"/>
          <w:tab w:val="left" w:pos="5040"/>
          <w:tab w:val="left" w:pos="7200"/>
        </w:tabs>
        <w:jc w:val="both"/>
        <w:rPr>
          <w:i/>
          <w:sz w:val="22"/>
          <w:szCs w:val="22"/>
        </w:rPr>
      </w:pPr>
    </w:p>
    <w:p w:rsidR="00EE4AD9" w:rsidRPr="00581EBA" w:rsidRDefault="00EE4AD9" w:rsidP="00D61ACF">
      <w:pPr>
        <w:shd w:val="clear" w:color="00FFFF" w:fill="FFFFFF"/>
        <w:tabs>
          <w:tab w:val="left" w:pos="360"/>
          <w:tab w:val="left" w:pos="1710"/>
          <w:tab w:val="left" w:pos="2880"/>
          <w:tab w:val="left" w:pos="4320"/>
          <w:tab w:val="left" w:pos="5040"/>
          <w:tab w:val="left" w:pos="6120"/>
          <w:tab w:val="left" w:pos="7920"/>
        </w:tabs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University of Pittsburgh</w:t>
      </w:r>
      <w:r w:rsidR="0092036F"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Ph.D.</w:t>
      </w:r>
      <w:r w:rsidRPr="00581EBA">
        <w:rPr>
          <w:rFonts w:ascii="Book Antiqua" w:hAnsi="Book Antiqua"/>
          <w:sz w:val="22"/>
          <w:szCs w:val="22"/>
        </w:rPr>
        <w:tab/>
        <w:t>Organizational Behavior</w:t>
      </w:r>
      <w:r w:rsidRPr="00581EBA">
        <w:rPr>
          <w:rFonts w:ascii="Book Antiqua" w:hAnsi="Book Antiqua"/>
          <w:sz w:val="22"/>
          <w:szCs w:val="22"/>
        </w:rPr>
        <w:tab/>
      </w:r>
      <w:r w:rsid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1996</w:t>
      </w:r>
    </w:p>
    <w:p w:rsidR="00EE4AD9" w:rsidRPr="00581EBA" w:rsidRDefault="00EE4AD9" w:rsidP="00D61ACF">
      <w:pPr>
        <w:shd w:val="clear" w:color="00FFFF" w:fill="FFFFFF"/>
        <w:tabs>
          <w:tab w:val="left" w:pos="360"/>
          <w:tab w:val="left" w:pos="1710"/>
          <w:tab w:val="left" w:pos="2880"/>
          <w:tab w:val="left" w:pos="4320"/>
          <w:tab w:val="left" w:pos="5040"/>
          <w:tab w:val="left" w:pos="6120"/>
          <w:tab w:val="left" w:pos="7200"/>
          <w:tab w:val="left" w:pos="7920"/>
        </w:tabs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Florida A &amp; M University</w:t>
      </w:r>
      <w:r w:rsidR="0092036F"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MBA</w:t>
      </w:r>
      <w:r w:rsidRPr="00581EBA">
        <w:rPr>
          <w:rFonts w:ascii="Book Antiqua" w:hAnsi="Book Antiqua"/>
          <w:sz w:val="22"/>
          <w:szCs w:val="22"/>
        </w:rPr>
        <w:tab/>
        <w:t>Finance</w:t>
      </w:r>
      <w:r w:rsidR="00581EBA">
        <w:rPr>
          <w:rFonts w:ascii="Book Antiqua" w:hAnsi="Book Antiqua"/>
          <w:sz w:val="22"/>
          <w:szCs w:val="22"/>
        </w:rPr>
        <w:t xml:space="preserve"> </w:t>
      </w:r>
      <w:r w:rsidR="002F2C44" w:rsidRPr="00581EBA">
        <w:rPr>
          <w:rFonts w:ascii="Book Antiqua" w:hAnsi="Book Antiqua"/>
          <w:sz w:val="22"/>
          <w:szCs w:val="22"/>
        </w:rPr>
        <w:t>Concentration</w:t>
      </w:r>
      <w:r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ab/>
      </w:r>
      <w:r w:rsid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1987</w:t>
      </w:r>
    </w:p>
    <w:p w:rsidR="008F6817" w:rsidRPr="00581EBA" w:rsidRDefault="00EE4AD9" w:rsidP="00D61ACF">
      <w:pPr>
        <w:shd w:val="clear" w:color="00FFFF" w:fill="FFFFFF"/>
        <w:tabs>
          <w:tab w:val="left" w:pos="360"/>
          <w:tab w:val="left" w:pos="1710"/>
          <w:tab w:val="left" w:pos="2880"/>
          <w:tab w:val="left" w:pos="4320"/>
          <w:tab w:val="left" w:pos="6120"/>
          <w:tab w:val="left" w:pos="7200"/>
          <w:tab w:val="left" w:pos="7920"/>
        </w:tabs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Florida A &amp; M University</w:t>
      </w:r>
      <w:r w:rsidR="008F6817" w:rsidRPr="00581EBA">
        <w:rPr>
          <w:rFonts w:ascii="Book Antiqua" w:hAnsi="Book Antiqua"/>
          <w:sz w:val="22"/>
          <w:szCs w:val="22"/>
        </w:rPr>
        <w:tab/>
        <w:t>B. S.</w:t>
      </w:r>
      <w:r w:rsidR="008F6817" w:rsidRPr="00581EBA">
        <w:rPr>
          <w:rFonts w:ascii="Book Antiqua" w:hAnsi="Book Antiqua"/>
          <w:sz w:val="22"/>
          <w:szCs w:val="22"/>
        </w:rPr>
        <w:tab/>
        <w:t>Business Administration</w:t>
      </w:r>
      <w:r w:rsidRPr="00581EBA">
        <w:rPr>
          <w:rFonts w:ascii="Book Antiqua" w:hAnsi="Book Antiqua"/>
          <w:sz w:val="22"/>
          <w:szCs w:val="22"/>
        </w:rPr>
        <w:t>/</w:t>
      </w:r>
      <w:r w:rsidR="0092036F" w:rsidRPr="00581EBA">
        <w:rPr>
          <w:rFonts w:ascii="Book Antiqua" w:hAnsi="Book Antiqua"/>
          <w:sz w:val="22"/>
          <w:szCs w:val="22"/>
        </w:rPr>
        <w:t xml:space="preserve"> Marketing</w:t>
      </w:r>
      <w:r w:rsidR="008F6817" w:rsidRPr="00581EBA">
        <w:rPr>
          <w:rFonts w:ascii="Book Antiqua" w:hAnsi="Book Antiqua"/>
          <w:sz w:val="22"/>
          <w:szCs w:val="22"/>
        </w:rPr>
        <w:tab/>
        <w:t>1986</w:t>
      </w:r>
    </w:p>
    <w:p w:rsidR="00D61ACF" w:rsidRDefault="008F6817" w:rsidP="00973D8D">
      <w:pPr>
        <w:shd w:val="clear" w:color="00FFFF" w:fill="FFFFFF"/>
        <w:tabs>
          <w:tab w:val="left" w:pos="360"/>
          <w:tab w:val="left" w:pos="1710"/>
          <w:tab w:val="left" w:pos="3600"/>
          <w:tab w:val="left" w:pos="5040"/>
          <w:tab w:val="left" w:pos="6120"/>
          <w:tab w:val="left" w:pos="7200"/>
          <w:tab w:val="left" w:pos="7920"/>
        </w:tabs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BB24E1" w:rsidRPr="00581EBA" w:rsidRDefault="008F6817" w:rsidP="00973D8D">
      <w:pPr>
        <w:shd w:val="clear" w:color="00FFFF" w:fill="FFFFFF"/>
        <w:tabs>
          <w:tab w:val="left" w:pos="360"/>
          <w:tab w:val="left" w:pos="1710"/>
          <w:tab w:val="left" w:pos="3600"/>
          <w:tab w:val="left" w:pos="5040"/>
          <w:tab w:val="left" w:pos="6120"/>
          <w:tab w:val="left" w:pos="7200"/>
          <w:tab w:val="left" w:pos="7920"/>
        </w:tabs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ab/>
      </w:r>
      <w:r w:rsidR="00EE4AD9" w:rsidRPr="00581EBA">
        <w:rPr>
          <w:rFonts w:ascii="Book Antiqua" w:hAnsi="Book Antiqua"/>
          <w:sz w:val="22"/>
          <w:szCs w:val="22"/>
        </w:rPr>
        <w:tab/>
      </w:r>
      <w:r w:rsidR="00EE4AD9" w:rsidRPr="00581EBA">
        <w:rPr>
          <w:rFonts w:ascii="Book Antiqua" w:hAnsi="Book Antiqua"/>
          <w:sz w:val="22"/>
          <w:szCs w:val="22"/>
        </w:rPr>
        <w:tab/>
      </w:r>
    </w:p>
    <w:p w:rsidR="00EE4AD9" w:rsidRPr="00581EBA" w:rsidRDefault="00EE4AD9">
      <w:pPr>
        <w:pBdr>
          <w:bottom w:val="single" w:sz="4" w:space="1" w:color="auto"/>
        </w:pBdr>
        <w:tabs>
          <w:tab w:val="left" w:pos="1800"/>
          <w:tab w:val="left" w:pos="2070"/>
        </w:tabs>
        <w:ind w:left="2070" w:hanging="207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Professional Employment</w:t>
      </w:r>
    </w:p>
    <w:p w:rsidR="00B2124F" w:rsidRPr="00581EBA" w:rsidRDefault="00B2124F" w:rsidP="00B2124F">
      <w:pPr>
        <w:tabs>
          <w:tab w:val="left" w:pos="1800"/>
          <w:tab w:val="left" w:pos="2070"/>
        </w:tabs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7995"/>
      </w:tblGrid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Academic</w:t>
            </w:r>
            <w:r w:rsidRPr="00581EBA">
              <w:rPr>
                <w:rFonts w:ascii="Book Antiqua" w:hAnsi="Book Antiqua"/>
                <w:bCs/>
                <w:sz w:val="22"/>
                <w:szCs w:val="22"/>
              </w:rPr>
              <w:t xml:space="preserve"> Experience</w:t>
            </w:r>
          </w:p>
        </w:tc>
        <w:tc>
          <w:tcPr>
            <w:tcW w:w="8208" w:type="dxa"/>
          </w:tcPr>
          <w:p w:rsidR="00017381" w:rsidRPr="00581EBA" w:rsidRDefault="00017381" w:rsidP="00017381">
            <w:pPr>
              <w:tabs>
                <w:tab w:val="left" w:pos="1800"/>
                <w:tab w:val="left" w:pos="207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caps/>
                <w:sz w:val="22"/>
                <w:szCs w:val="22"/>
              </w:rPr>
              <w:t>2012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- present.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>U.S. Naval War College.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Newport, RI</w:t>
            </w:r>
          </w:p>
          <w:p w:rsidR="00017381" w:rsidRPr="00581EBA" w:rsidRDefault="00017381" w:rsidP="00017381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Professor of Strategic Leadership &amp; Leader De</w:t>
            </w:r>
            <w:r w:rsidR="0002548B">
              <w:rPr>
                <w:rFonts w:ascii="Book Antiqua" w:hAnsi="Book Antiqua"/>
                <w:sz w:val="22"/>
                <w:szCs w:val="22"/>
              </w:rPr>
              <w:t>velopment. Projects and Courses</w:t>
            </w:r>
            <w:r w:rsidRPr="00581EBA">
              <w:rPr>
                <w:rFonts w:ascii="Book Antiqua" w:hAnsi="Book Antiqua"/>
                <w:sz w:val="22"/>
                <w:szCs w:val="22"/>
              </w:rPr>
              <w:t>, Navy-wide Leader and Ethics Development,  Critical Thinking for Adaptive Leadership</w:t>
            </w:r>
          </w:p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017381" w:rsidRPr="00581EBA" w:rsidRDefault="00017381" w:rsidP="00017381">
            <w:pPr>
              <w:tabs>
                <w:tab w:val="left" w:pos="1800"/>
                <w:tab w:val="left" w:pos="207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caps/>
                <w:sz w:val="22"/>
                <w:szCs w:val="22"/>
              </w:rPr>
              <w:t>2010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- 2012.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>U.S. Naval War College.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Newport, RI</w:t>
            </w:r>
          </w:p>
          <w:p w:rsidR="00017381" w:rsidRPr="00581EBA" w:rsidRDefault="00017381" w:rsidP="000173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Associate Professor of Strategic Leadership &amp; Leader Development. Projects and Courses: Stockdale Advanced Research Project, Critical Thinking for Adaptive Leadership</w:t>
            </w:r>
          </w:p>
          <w:p w:rsidR="00017381" w:rsidRPr="00581EBA" w:rsidRDefault="00017381" w:rsidP="000173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017381" w:rsidRPr="00581EBA" w:rsidRDefault="00017381" w:rsidP="00017381">
            <w:pPr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2008-2009.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North Carolina A &amp; T State University. </w:t>
            </w:r>
            <w:r w:rsidRPr="00581EBA">
              <w:rPr>
                <w:rFonts w:ascii="Book Antiqua" w:hAnsi="Book Antiqua"/>
                <w:sz w:val="22"/>
                <w:szCs w:val="22"/>
              </w:rPr>
              <w:t>Greensboro, NC</w:t>
            </w:r>
          </w:p>
          <w:p w:rsidR="00017381" w:rsidRPr="00581EBA" w:rsidRDefault="00017381" w:rsidP="00017381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Associate Professor of Management.  Courses: Organizational Behavior, Management.</w:t>
            </w:r>
          </w:p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287D63" w:rsidRPr="00581EBA" w:rsidRDefault="00287D63" w:rsidP="00287D63">
            <w:pPr>
              <w:rPr>
                <w:rFonts w:ascii="Book Antiqua" w:hAnsi="Book Antiqua"/>
                <w:caps/>
                <w:sz w:val="22"/>
                <w:szCs w:val="22"/>
              </w:rPr>
            </w:pPr>
            <w:r w:rsidRPr="00581EBA">
              <w:rPr>
                <w:rFonts w:ascii="Book Antiqua" w:hAnsi="Book Antiqua"/>
                <w:caps/>
                <w:sz w:val="22"/>
                <w:szCs w:val="22"/>
              </w:rPr>
              <w:t>2007-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2008.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>U. S. Air Force Academy.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Colorado Springs, CO  </w:t>
            </w:r>
          </w:p>
          <w:p w:rsidR="00287D63" w:rsidRPr="00581EBA" w:rsidRDefault="00287D63" w:rsidP="00287D63">
            <w:pPr>
              <w:ind w:hanging="1800"/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581EBA">
              <w:rPr>
                <w:rFonts w:ascii="Book Antiqua" w:hAnsi="Book Antiqua"/>
                <w:bCs/>
                <w:sz w:val="22"/>
                <w:szCs w:val="22"/>
              </w:rPr>
              <w:tab/>
              <w:t>Distinguished Visiting Professor of Management.  Courses: Management, Strategic Management.</w:t>
            </w:r>
          </w:p>
          <w:p w:rsidR="00017381" w:rsidRPr="00581EBA" w:rsidRDefault="00017381" w:rsidP="00287D6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287D63" w:rsidRPr="00581EBA" w:rsidRDefault="00287D63" w:rsidP="00287D63">
            <w:pPr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2003-2007.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North Carolina A &amp; T State University. </w:t>
            </w:r>
            <w:r w:rsidRPr="00581EBA">
              <w:rPr>
                <w:rFonts w:ascii="Book Antiqua" w:hAnsi="Book Antiqua"/>
                <w:sz w:val="22"/>
                <w:szCs w:val="22"/>
              </w:rPr>
              <w:t>Greensboro, NC</w:t>
            </w:r>
          </w:p>
          <w:p w:rsidR="00287D63" w:rsidRPr="00581EBA" w:rsidRDefault="00287D63" w:rsidP="00287D63">
            <w:pPr>
              <w:ind w:hanging="2070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bCs/>
                <w:caps/>
                <w:sz w:val="22"/>
                <w:szCs w:val="22"/>
              </w:rPr>
              <w:tab/>
            </w:r>
            <w:r w:rsidRPr="00581EBA">
              <w:rPr>
                <w:rFonts w:ascii="Book Antiqua" w:hAnsi="Book Antiqua"/>
                <w:sz w:val="22"/>
                <w:szCs w:val="22"/>
              </w:rPr>
              <w:t>Associate Professor of Management.  Courses:  Organizational Behavior,</w:t>
            </w:r>
          </w:p>
          <w:p w:rsidR="00017381" w:rsidRPr="00581EBA" w:rsidRDefault="00287D63" w:rsidP="00287D63">
            <w:pPr>
              <w:ind w:hanging="1800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ab/>
              <w:t>Organizational Theory, Management.</w:t>
            </w:r>
          </w:p>
          <w:p w:rsidR="00287D63" w:rsidRPr="00581EBA" w:rsidRDefault="00287D63" w:rsidP="00287D63">
            <w:pPr>
              <w:ind w:hanging="1800"/>
              <w:rPr>
                <w:rFonts w:ascii="Book Antiqua" w:hAnsi="Book Antiqua"/>
                <w:caps/>
                <w:sz w:val="22"/>
                <w:szCs w:val="22"/>
              </w:rPr>
            </w:pP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287D63" w:rsidRPr="00581EBA" w:rsidRDefault="00287D63" w:rsidP="000173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2002-2003. </w:t>
            </w:r>
            <w:r w:rsidRPr="00581EBA">
              <w:rPr>
                <w:rFonts w:ascii="Book Antiqua" w:hAnsi="Book Antiqua"/>
                <w:b/>
                <w:bCs/>
                <w:sz w:val="22"/>
                <w:szCs w:val="22"/>
              </w:rPr>
              <w:t>U. S.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>Army War College</w:t>
            </w:r>
            <w:r w:rsidRPr="00581EBA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Carlisle Barracks, PA. Visiting Professor of Organizational Behavior. Courses:  Strategic Leadership, Interagency Processes, Critical Thinking. </w:t>
            </w:r>
          </w:p>
          <w:p w:rsidR="00017381" w:rsidRPr="00581EBA" w:rsidRDefault="00287D63" w:rsidP="000173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7927FB" w:rsidRPr="00581EBA" w:rsidRDefault="007927FB" w:rsidP="007927FB">
            <w:pPr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1996- 2002. 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North Carolina A &amp; T State University. </w:t>
            </w:r>
            <w:r w:rsidRPr="00581EBA">
              <w:rPr>
                <w:rFonts w:ascii="Book Antiqua" w:hAnsi="Book Antiqua"/>
                <w:sz w:val="22"/>
                <w:szCs w:val="22"/>
              </w:rPr>
              <w:t>Greensboro, NC</w:t>
            </w:r>
          </w:p>
          <w:p w:rsidR="007927FB" w:rsidRPr="00581EBA" w:rsidRDefault="007927FB" w:rsidP="007927FB">
            <w:pPr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Assistant Professor of Management.  Courses:  Organizational Behavior,</w:t>
            </w:r>
          </w:p>
          <w:p w:rsidR="00017381" w:rsidRPr="00581EBA" w:rsidRDefault="007927FB" w:rsidP="003250E4">
            <w:pPr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Strategic Management, International Management.</w:t>
            </w:r>
          </w:p>
        </w:tc>
      </w:tr>
      <w:tr w:rsidR="00017381" w:rsidRPr="00581EBA" w:rsidTr="00581EBA">
        <w:tc>
          <w:tcPr>
            <w:tcW w:w="1368" w:type="dxa"/>
          </w:tcPr>
          <w:p w:rsidR="00017381" w:rsidRPr="00581EBA" w:rsidRDefault="00017381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7927FB" w:rsidRPr="00581EBA" w:rsidRDefault="007927FB" w:rsidP="007927FB">
            <w:pPr>
              <w:tabs>
                <w:tab w:val="left" w:pos="1800"/>
                <w:tab w:val="left" w:pos="2070"/>
              </w:tabs>
              <w:ind w:left="2070" w:hanging="2070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1994.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Katz Graduate School of Business, </w:t>
            </w:r>
            <w:r w:rsidRPr="00581EBA">
              <w:rPr>
                <w:rFonts w:ascii="Book Antiqua" w:hAnsi="Book Antiqua"/>
                <w:sz w:val="22"/>
                <w:szCs w:val="22"/>
              </w:rPr>
              <w:t>University of Pittsburgh.</w:t>
            </w:r>
          </w:p>
          <w:p w:rsidR="00017381" w:rsidRPr="00581EBA" w:rsidRDefault="007927FB" w:rsidP="007927FB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Instructor- Administrative &amp; Human Behavior.</w:t>
            </w:r>
          </w:p>
          <w:p w:rsidR="007927FB" w:rsidRPr="00581EBA" w:rsidRDefault="007927FB" w:rsidP="007927FB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73D8D" w:rsidRPr="00581EBA" w:rsidTr="00581EBA">
        <w:tc>
          <w:tcPr>
            <w:tcW w:w="1368" w:type="dxa"/>
          </w:tcPr>
          <w:p w:rsidR="00973D8D" w:rsidRPr="00581EBA" w:rsidRDefault="00973D8D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8" w:type="dxa"/>
          </w:tcPr>
          <w:p w:rsidR="00973D8D" w:rsidRDefault="00973D8D" w:rsidP="00973D8D">
            <w:pPr>
              <w:ind w:left="-18"/>
              <w:rPr>
                <w:rFonts w:ascii="Book Antiqua" w:hAnsi="Book Antiqua"/>
                <w:i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1993-1994.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>Pennsylvania Governor’s School of International Studies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University of Pittsburgh.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D61ACF">
              <w:rPr>
                <w:rFonts w:ascii="Book Antiqua" w:hAnsi="Book Antiqua"/>
                <w:sz w:val="22"/>
                <w:szCs w:val="22"/>
              </w:rPr>
              <w:t xml:space="preserve">Instructor- </w:t>
            </w:r>
            <w:r w:rsidRPr="00581EBA">
              <w:rPr>
                <w:rFonts w:ascii="Book Antiqua" w:hAnsi="Book Antiqua"/>
                <w:sz w:val="22"/>
                <w:szCs w:val="22"/>
              </w:rPr>
              <w:t>International Business.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ab/>
            </w:r>
          </w:p>
          <w:p w:rsidR="00D61ACF" w:rsidRDefault="00D61ACF" w:rsidP="00973D8D">
            <w:pPr>
              <w:ind w:left="-18"/>
              <w:rPr>
                <w:rFonts w:ascii="Book Antiqua" w:hAnsi="Book Antiqua"/>
                <w:sz w:val="22"/>
                <w:szCs w:val="22"/>
              </w:rPr>
            </w:pPr>
          </w:p>
          <w:p w:rsidR="00F44B90" w:rsidRPr="00581EBA" w:rsidRDefault="00F44B90" w:rsidP="00973D8D">
            <w:pPr>
              <w:ind w:left="-18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61ACF" w:rsidRPr="00581EBA" w:rsidTr="002B6468">
        <w:trPr>
          <w:trHeight w:val="1305"/>
        </w:trPr>
        <w:tc>
          <w:tcPr>
            <w:tcW w:w="1368" w:type="dxa"/>
          </w:tcPr>
          <w:p w:rsidR="00D61ACF" w:rsidRPr="00581EBA" w:rsidRDefault="00D61ACF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Corporate Experience</w:t>
            </w:r>
          </w:p>
        </w:tc>
        <w:tc>
          <w:tcPr>
            <w:tcW w:w="8208" w:type="dxa"/>
          </w:tcPr>
          <w:p w:rsidR="00D61ACF" w:rsidRPr="00581EBA" w:rsidRDefault="00D61ACF" w:rsidP="00D61AC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1987 - 1991.  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Eastman Kodak Company.    </w:t>
            </w:r>
            <w:r w:rsidRPr="00581EBA">
              <w:rPr>
                <w:rFonts w:ascii="Book Antiqua" w:hAnsi="Book Antiqua"/>
                <w:sz w:val="22"/>
                <w:szCs w:val="22"/>
              </w:rPr>
              <w:t>Rochester, NY</w:t>
            </w:r>
          </w:p>
          <w:p w:rsidR="00D61ACF" w:rsidRPr="00581EBA" w:rsidRDefault="00D61ACF" w:rsidP="00D61ACF">
            <w:pPr>
              <w:ind w:hanging="1800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581EBA">
              <w:rPr>
                <w:rFonts w:ascii="Book Antiqua" w:hAnsi="Book Antiqua"/>
                <w:sz w:val="22"/>
                <w:szCs w:val="22"/>
              </w:rPr>
              <w:t>Kodak Management Candidate Program. Positions: Consumer Sales, International Strategic Planning, Industrial Marketing, Customer Service, Distribution &amp; Logistics</w:t>
            </w:r>
          </w:p>
          <w:p w:rsidR="00D61ACF" w:rsidRPr="00581EBA" w:rsidRDefault="00D61ACF" w:rsidP="00973D8D">
            <w:pPr>
              <w:ind w:left="-18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9352A" w:rsidRPr="00581EBA" w:rsidRDefault="0069352A">
      <w:pPr>
        <w:pBdr>
          <w:bottom w:val="single" w:sz="6" w:space="1" w:color="auto"/>
        </w:pBdr>
        <w:tabs>
          <w:tab w:val="left" w:pos="1800"/>
          <w:tab w:val="left" w:pos="2070"/>
        </w:tabs>
        <w:jc w:val="both"/>
        <w:rPr>
          <w:rFonts w:ascii="Book Antiqua" w:hAnsi="Book Antiqua"/>
          <w:b/>
          <w:caps/>
          <w:sz w:val="22"/>
          <w:szCs w:val="22"/>
        </w:rPr>
      </w:pPr>
    </w:p>
    <w:p w:rsidR="00EE4AD9" w:rsidRPr="00581EBA" w:rsidRDefault="002B6468">
      <w:pPr>
        <w:pBdr>
          <w:bottom w:val="single" w:sz="6" w:space="1" w:color="auto"/>
        </w:pBdr>
        <w:tabs>
          <w:tab w:val="left" w:pos="1800"/>
          <w:tab w:val="left" w:pos="2070"/>
        </w:tabs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ScholarSHIP</w:t>
      </w:r>
    </w:p>
    <w:p w:rsidR="00120518" w:rsidRPr="00581EBA" w:rsidRDefault="00120518" w:rsidP="002425F8">
      <w:pPr>
        <w:tabs>
          <w:tab w:val="left" w:pos="1800"/>
        </w:tabs>
        <w:rPr>
          <w:rFonts w:ascii="Book Antiqua" w:hAnsi="Book Antiqua"/>
          <w:bCs/>
          <w:cap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549"/>
      </w:tblGrid>
      <w:tr w:rsidR="00466D3C" w:rsidRPr="00581EBA" w:rsidTr="0002548B">
        <w:tc>
          <w:tcPr>
            <w:tcW w:w="1811" w:type="dxa"/>
          </w:tcPr>
          <w:p w:rsidR="00466D3C" w:rsidRPr="00581EBA" w:rsidRDefault="00466D3C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Paper Presentations/ Symposia</w:t>
            </w:r>
          </w:p>
        </w:tc>
        <w:tc>
          <w:tcPr>
            <w:tcW w:w="7549" w:type="dxa"/>
          </w:tcPr>
          <w:p w:rsidR="00AF4681" w:rsidRPr="00581EBA" w:rsidRDefault="00AF4681" w:rsidP="00AF46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Johnson, O. E., (2017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). </w:t>
            </w:r>
            <w:r w:rsidR="00655836">
              <w:rPr>
                <w:rFonts w:ascii="Book Antiqua" w:hAnsi="Book Antiqua"/>
                <w:i/>
                <w:sz w:val="22"/>
                <w:szCs w:val="22"/>
              </w:rPr>
              <w:t>Integrative Team Teaching: going against the tide at the U.S. Naval War College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A79B2">
              <w:rPr>
                <w:rFonts w:ascii="Book Antiqua" w:hAnsi="Book Antiqua"/>
                <w:sz w:val="22"/>
                <w:szCs w:val="22"/>
              </w:rPr>
              <w:t>P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resented at the </w:t>
            </w:r>
            <w:r>
              <w:rPr>
                <w:rFonts w:ascii="Book Antiqua" w:hAnsi="Book Antiqua"/>
                <w:sz w:val="22"/>
                <w:szCs w:val="22"/>
                <w:u w:val="single"/>
              </w:rPr>
              <w:t>Organizational Behavior Teaching Conference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</w:t>
            </w:r>
            <w:r>
              <w:rPr>
                <w:rFonts w:ascii="Book Antiqua" w:hAnsi="Book Antiqua"/>
                <w:sz w:val="22"/>
                <w:szCs w:val="22"/>
              </w:rPr>
              <w:t>Providence College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</w:t>
            </w:r>
            <w:r>
              <w:rPr>
                <w:rFonts w:ascii="Book Antiqua" w:hAnsi="Book Antiqua"/>
                <w:sz w:val="22"/>
                <w:szCs w:val="22"/>
              </w:rPr>
              <w:t>Providence, RI</w:t>
            </w:r>
          </w:p>
          <w:p w:rsidR="00466D3C" w:rsidRPr="00581EBA" w:rsidRDefault="00466D3C" w:rsidP="003C4BFB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6D3C" w:rsidRPr="00581EBA" w:rsidTr="0002548B">
        <w:tc>
          <w:tcPr>
            <w:tcW w:w="1811" w:type="dxa"/>
          </w:tcPr>
          <w:p w:rsidR="00466D3C" w:rsidRPr="00581EBA" w:rsidRDefault="00466D3C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AF4681" w:rsidRPr="00581EBA" w:rsidRDefault="00AF4681" w:rsidP="00AF46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Johnson, O. E., (2016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). </w:t>
            </w:r>
            <w:r w:rsidR="00D65955">
              <w:rPr>
                <w:rFonts w:ascii="Book Antiqua" w:hAnsi="Book Antiqua"/>
                <w:i/>
                <w:sz w:val="22"/>
                <w:szCs w:val="22"/>
              </w:rPr>
              <w:t>Discomfort as andragogy: Elevating critical thinking in leaders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the </w:t>
            </w:r>
            <w:r>
              <w:rPr>
                <w:rFonts w:ascii="Book Antiqua" w:hAnsi="Book Antiqua"/>
                <w:sz w:val="22"/>
                <w:szCs w:val="22"/>
                <w:u w:val="single"/>
              </w:rPr>
              <w:t>International Organizational Behavior Teaching Conference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</w:t>
            </w:r>
            <w:r>
              <w:rPr>
                <w:rFonts w:ascii="Book Antiqua" w:hAnsi="Book Antiqua"/>
                <w:sz w:val="22"/>
                <w:szCs w:val="22"/>
              </w:rPr>
              <w:t xml:space="preserve">University of </w:t>
            </w:r>
            <w:r w:rsidR="00D65955">
              <w:rPr>
                <w:rFonts w:ascii="Book Antiqua" w:hAnsi="Book Antiqua"/>
                <w:sz w:val="22"/>
                <w:szCs w:val="22"/>
              </w:rPr>
              <w:t>Winchester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D65955">
              <w:rPr>
                <w:rFonts w:ascii="Book Antiqua" w:hAnsi="Book Antiqua"/>
                <w:sz w:val="22"/>
                <w:szCs w:val="22"/>
              </w:rPr>
              <w:t>Winchester</w:t>
            </w:r>
            <w:r>
              <w:rPr>
                <w:rFonts w:ascii="Book Antiqua" w:hAnsi="Book Antiqua"/>
                <w:sz w:val="22"/>
                <w:szCs w:val="22"/>
              </w:rPr>
              <w:t>, UK</w:t>
            </w:r>
          </w:p>
          <w:p w:rsidR="00466D3C" w:rsidRPr="00581EBA" w:rsidRDefault="00466D3C" w:rsidP="003C4BFB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581EBA" w:rsidRDefault="009A55A7" w:rsidP="003C4BFB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E., (2015). </w:t>
            </w:r>
            <w:r w:rsidR="003C4BFB" w:rsidRPr="00581EBA">
              <w:rPr>
                <w:rFonts w:ascii="Book Antiqua" w:hAnsi="Book Antiqua"/>
                <w:i/>
                <w:sz w:val="22"/>
                <w:szCs w:val="22"/>
              </w:rPr>
              <w:t>I am what I sa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y</w:t>
            </w:r>
            <w:r w:rsidR="003C4BFB" w:rsidRPr="00581EBA">
              <w:rPr>
                <w:rFonts w:ascii="Book Antiqua" w:hAnsi="Book Antiqua"/>
                <w:i/>
                <w:sz w:val="22"/>
                <w:szCs w:val="22"/>
              </w:rPr>
              <w:t xml:space="preserve"> I am: Professional identity and the professional ethic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the </w:t>
            </w:r>
            <w:r w:rsidR="00761654" w:rsidRPr="00581EBA">
              <w:rPr>
                <w:rFonts w:ascii="Book Antiqua" w:hAnsi="Book Antiqua"/>
                <w:sz w:val="22"/>
                <w:szCs w:val="22"/>
                <w:u w:val="single"/>
              </w:rPr>
              <w:t>National Leadership and Character Symposium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761654" w:rsidRPr="00581EBA">
              <w:rPr>
                <w:rFonts w:ascii="Book Antiqua" w:hAnsi="Book Antiqua"/>
                <w:sz w:val="22"/>
                <w:szCs w:val="22"/>
              </w:rPr>
              <w:t>U.S. Air Force Academy, Colorado Springs, CO</w:t>
            </w:r>
          </w:p>
          <w:p w:rsidR="009A55A7" w:rsidRPr="00581EBA" w:rsidRDefault="009A55A7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02548B" w:rsidRDefault="009A55A7" w:rsidP="00512479">
            <w:pPr>
              <w:tabs>
                <w:tab w:val="left" w:pos="1800"/>
              </w:tabs>
              <w:rPr>
                <w:rFonts w:ascii="Book Antiqua" w:hAnsi="Book Antiqua"/>
                <w:i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E., (2015).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Changing Leader Development in Organizations that “Do” Leadership: Charting a New Course for the U.S. Navy.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International Leadership Association Global Conference</w:t>
            </w:r>
            <w:r w:rsidRPr="00581EBA">
              <w:rPr>
                <w:rFonts w:ascii="Book Antiqua" w:hAnsi="Book Antiqua"/>
                <w:sz w:val="22"/>
                <w:szCs w:val="22"/>
              </w:rPr>
              <w:t>, Barcelona, Spain.</w:t>
            </w: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O.E. (2013).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Developing the professional ethic in the U.S. Navy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Kingston Conference on International Security</w:t>
            </w:r>
            <w:r w:rsidRPr="00581EBA">
              <w:rPr>
                <w:rFonts w:ascii="Book Antiqua" w:hAnsi="Book Antiqua"/>
                <w:sz w:val="22"/>
                <w:szCs w:val="22"/>
              </w:rPr>
              <w:t>, Kingston, Ontario.</w:t>
            </w: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E., Bullis, R.C., and Reed, G. E. (2012). Developing senior military leaders for strategic leadership. Presented at the </w:t>
            </w:r>
            <w:r w:rsidRPr="004B0497">
              <w:rPr>
                <w:rFonts w:ascii="Book Antiqua" w:hAnsi="Book Antiqua"/>
                <w:sz w:val="22"/>
                <w:szCs w:val="22"/>
                <w:u w:val="single"/>
              </w:rPr>
              <w:t>International Leadership Association Global Conference</w:t>
            </w:r>
            <w:r w:rsidRPr="00581EBA">
              <w:rPr>
                <w:rFonts w:ascii="Book Antiqua" w:hAnsi="Book Antiqua"/>
                <w:sz w:val="22"/>
                <w:szCs w:val="22"/>
              </w:rPr>
              <w:t>, Denver, CO.</w:t>
            </w: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02548B" w:rsidRDefault="009A55A7" w:rsidP="00512479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Swaminathan, K. &amp; Johnson, O. E. (June 2011).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Soft power and cross-cultural leadership:</w:t>
            </w:r>
            <w:r w:rsidR="0002548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Connecting the dots in implementing the U.S. Navy’s 21</w:t>
            </w:r>
            <w:r w:rsidRPr="00581EBA">
              <w:rPr>
                <w:rFonts w:ascii="Book Antiqua" w:hAnsi="Book Antiqua"/>
                <w:i/>
                <w:sz w:val="22"/>
                <w:szCs w:val="22"/>
                <w:vertAlign w:val="superscript"/>
              </w:rPr>
              <w:t>st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 Century Maritime Strategy.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Accepted for</w:t>
            </w:r>
            <w:r w:rsidRPr="00581EBA">
              <w:rPr>
                <w:rFonts w:ascii="Book Antiqua" w:hAnsi="Book Antiqua"/>
                <w:b/>
                <w:caps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presentation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Eastern 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Bangalore, India.</w:t>
            </w:r>
          </w:p>
          <w:p w:rsidR="009A55A7" w:rsidRPr="00581EBA" w:rsidRDefault="009A55A7" w:rsidP="00512479">
            <w:pPr>
              <w:tabs>
                <w:tab w:val="left" w:pos="1800"/>
              </w:tabs>
              <w:ind w:left="1800" w:hanging="1800"/>
              <w:rPr>
                <w:rFonts w:ascii="Book Antiqua" w:hAnsi="Book Antiqua"/>
                <w:caps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B377F8" w:rsidRDefault="00B377F8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9A55A7" w:rsidRPr="00581EBA" w:rsidRDefault="00B377F8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lastRenderedPageBreak/>
              <w:t>Paper Presentations/ Symposia</w:t>
            </w:r>
            <w:r>
              <w:rPr>
                <w:rFonts w:ascii="Book Antiqua" w:hAnsi="Book Antiqua"/>
                <w:sz w:val="22"/>
                <w:szCs w:val="22"/>
              </w:rPr>
              <w:t xml:space="preserve"> (cont.)</w:t>
            </w:r>
          </w:p>
        </w:tc>
        <w:tc>
          <w:tcPr>
            <w:tcW w:w="7549" w:type="dxa"/>
          </w:tcPr>
          <w:p w:rsidR="0002548B" w:rsidRDefault="0002548B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  <w:lang w:val="es-ES_tradnl"/>
              </w:rPr>
            </w:pP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  <w:lang w:val="es-ES_tradnl"/>
              </w:rPr>
              <w:lastRenderedPageBreak/>
              <w:t xml:space="preserve">Johnson, O. E., Ferrante, C. J., &amp; Cycyota, C. S. (Nov, 2009).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The relationship between implicit association and surface-level diversity in organizations.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Southern Management Association</w:t>
            </w:r>
            <w:r w:rsidR="0002548B">
              <w:rPr>
                <w:rFonts w:ascii="Book Antiqua" w:hAnsi="Book Antiqua"/>
                <w:sz w:val="22"/>
                <w:szCs w:val="22"/>
              </w:rPr>
              <w:t>,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Asheville, NC.</w:t>
            </w: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Recipient: Most Innovate Session Award</w:t>
            </w: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Holmes, J. Charles, A., Livingston, R., Hudson, M. &amp; Johnson, O. (discussant) (Aug, 2009). Race Matters: Addressing the Role of Race and Racial Identity in the Workplace. Presented at the annual </w:t>
            </w:r>
            <w:r w:rsidRPr="00A152F1">
              <w:rPr>
                <w:rFonts w:ascii="Book Antiqua" w:hAnsi="Book Antiqua"/>
                <w:sz w:val="22"/>
                <w:szCs w:val="22"/>
                <w:u w:val="single"/>
              </w:rPr>
              <w:t>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Chicago, IL.</w:t>
            </w:r>
          </w:p>
          <w:p w:rsidR="0002548B" w:rsidRPr="00581EBA" w:rsidRDefault="0002548B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4752A7" w:rsidRDefault="009A55A7" w:rsidP="004752A7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(Aug, 2008).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The intersection of race and gender: Influe</w:t>
            </w:r>
            <w:r w:rsidR="004752A7">
              <w:rPr>
                <w:rFonts w:ascii="Book Antiqua" w:hAnsi="Book Antiqua"/>
                <w:i/>
                <w:sz w:val="22"/>
                <w:szCs w:val="22"/>
              </w:rPr>
              <w:t xml:space="preserve">nces on grooming choices of professional African American women.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In O. Johnson </w:t>
            </w:r>
          </w:p>
          <w:p w:rsidR="009A55A7" w:rsidRPr="00581EBA" w:rsidRDefault="009A55A7" w:rsidP="009A55A7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(symposium chair), Professional image construction and culturally-influenced grooming choices.  Presented at the annual </w:t>
            </w:r>
            <w:r w:rsidR="0002548B">
              <w:rPr>
                <w:rFonts w:ascii="Book Antiqua" w:hAnsi="Book Antiqua"/>
                <w:sz w:val="22"/>
                <w:szCs w:val="22"/>
                <w:u w:val="single"/>
              </w:rPr>
              <w:t xml:space="preserve">Academy of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Anaheim, CA.</w:t>
            </w: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5A7" w:rsidRPr="00581EBA" w:rsidTr="0002548B">
        <w:tc>
          <w:tcPr>
            <w:tcW w:w="1811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(June, 2008)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Transferring knowledge from non-traditional academic communities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In. D. Ford, Mastering knowledge supply chain on a global scale.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the Management Faculty of Color Association,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Melbourne, Australia.</w:t>
            </w:r>
          </w:p>
          <w:p w:rsidR="009A55A7" w:rsidRPr="00581EBA" w:rsidRDefault="009A55A7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5CB9" w:rsidRPr="00581EBA" w:rsidTr="0002548B">
        <w:tc>
          <w:tcPr>
            <w:tcW w:w="1811" w:type="dxa"/>
          </w:tcPr>
          <w:p w:rsidR="009A5CB9" w:rsidRPr="00581EBA" w:rsidRDefault="009A5CB9" w:rsidP="00960480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9A5CB9" w:rsidRPr="00581EBA" w:rsidRDefault="009A5CB9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O.E., Parks-Yancey, R., Motley, D., Davidson, M., &amp; Blancero, D. (August, 2006).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What happens when you don’t get tenure?”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as a Professional Development Workshop (PDW) at the annual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. Atlanta, GA.</w:t>
            </w:r>
          </w:p>
          <w:p w:rsidR="009A5CB9" w:rsidRPr="00581EBA" w:rsidRDefault="009A5CB9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Stewart, M. &amp; Johnson, O. E. (November, 2005).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Workgroup member personality, leader behavior, and team empowerment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Southern Management Association</w:t>
            </w:r>
            <w:r w:rsidRPr="00581EBA">
              <w:rPr>
                <w:rFonts w:ascii="Book Antiqua" w:hAnsi="Book Antiqua"/>
                <w:sz w:val="22"/>
                <w:szCs w:val="22"/>
              </w:rPr>
              <w:t>, Charleston, SC.</w:t>
            </w: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Stewart, M. &amp; Johnson, O. E. (August, 2005).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Workgroup demography and group performance: The moderating effect of leader-member exchange.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Honolulu, HI</w:t>
            </w:r>
            <w:r w:rsidRPr="00581EBA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581EBA">
              <w:rPr>
                <w:rFonts w:ascii="Book Antiqua" w:hAnsi="Book Antiqua"/>
                <w:bCs/>
                <w:sz w:val="22"/>
                <w:szCs w:val="22"/>
              </w:rPr>
              <w:t>Nominated: Harlow Award – Best Paper</w:t>
            </w:r>
            <w:r w:rsidRPr="00581EBA">
              <w:rPr>
                <w:rFonts w:ascii="Book Antiqua" w:hAnsi="Book Antiqua"/>
                <w:b/>
                <w:caps/>
                <w:sz w:val="22"/>
                <w:szCs w:val="22"/>
              </w:rPr>
              <w:tab/>
            </w: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&amp; Stewart, M. (June, 2005).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When leadership matters: The moderating effect of leader-member exchange on workgroup diversity and group outcomes. </w:t>
            </w:r>
            <w:r w:rsidRPr="00581EBA">
              <w:rPr>
                <w:rFonts w:ascii="Book Antiqua" w:hAnsi="Book Antiqua"/>
                <w:sz w:val="22"/>
                <w:szCs w:val="22"/>
              </w:rPr>
              <w:t>Presented at the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Eastern 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Cape Town, South Africa.</w:t>
            </w: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(October, 2003).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Three faces of religious difference: Implications for the military Chaplaincy.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Society for the Scientific Study of Religion.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In J. Johnson (symposium chair), Religion in the Military. Norfolk, VA</w:t>
            </w:r>
          </w:p>
          <w:p w:rsidR="00F44B90" w:rsidRPr="00581EBA" w:rsidRDefault="00F44B90" w:rsidP="007E3181">
            <w:pPr>
              <w:ind w:left="-18" w:firstLine="18"/>
              <w:rPr>
                <w:rFonts w:ascii="Book Antiqua" w:hAnsi="Book Antiqua"/>
                <w:caps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02548B" w:rsidRDefault="0002548B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F44B90" w:rsidRPr="00581EBA" w:rsidRDefault="0002548B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lastRenderedPageBreak/>
              <w:t>Paper Presentations/ Symposia (cont.)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02548B" w:rsidRDefault="0002548B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lastRenderedPageBreak/>
              <w:t xml:space="preserve">Johnson, O. E. (December, 2002). Diverse views of religious pluralism in the military.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4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  <w:vertAlign w:val="superscript"/>
              </w:rPr>
              <w:t>th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 xml:space="preserve"> Biennial EO/EEO Defense Equal Opportunit</w:t>
            </w:r>
            <w:r w:rsidR="005278D9">
              <w:rPr>
                <w:rFonts w:ascii="Book Antiqua" w:hAnsi="Book Antiqua"/>
                <w:sz w:val="22"/>
                <w:szCs w:val="22"/>
                <w:u w:val="single"/>
              </w:rPr>
              <w:t xml:space="preserve">y Management Institute (DEOMI)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Research Symposium</w:t>
            </w:r>
            <w:r w:rsidRPr="00581EBA">
              <w:rPr>
                <w:rFonts w:ascii="Book Antiqua" w:hAnsi="Book Antiqua"/>
                <w:sz w:val="22"/>
                <w:szCs w:val="22"/>
              </w:rPr>
              <w:t>. Cocoa Beach, FL</w:t>
            </w: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  <w:u w:val="single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Johnson, O. E. (November, 2000)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Paradigm clash:  Contemporary career expectations in conventional organizations.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Institute of Behavioral and Applied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(IBAM).  Annapolis, MD</w:t>
            </w:r>
          </w:p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4B90" w:rsidRPr="00581EBA" w:rsidTr="0002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44B90" w:rsidRPr="00581EBA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02548B" w:rsidRDefault="00F44B90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(June, 1999).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The flipside of injustice: Prosocial fairness as a consequence of social disadvantage. 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In L. Blockson (symposium chair), Social Justice:  Bringing it back to the forefront. 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International Association of Business &amp; Society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(IABS), Paris, France</w:t>
            </w:r>
          </w:p>
          <w:p w:rsidR="0002548B" w:rsidRPr="00581EBA" w:rsidRDefault="0002548B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Stewart, M. &amp; Johnson, O. E. (November, 2005).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Workgroup member personality, leader behavior, and team empowerment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Southern Management Association</w:t>
            </w:r>
            <w:r w:rsidRPr="00581EBA">
              <w:rPr>
                <w:rFonts w:ascii="Book Antiqua" w:hAnsi="Book Antiqua"/>
                <w:sz w:val="22"/>
                <w:szCs w:val="22"/>
              </w:rPr>
              <w:t>, Charleston, SC.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Stewart, M. &amp; Johnson, O. E. (August, 2005).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Workgroup demography and group performance: The moderating effect of leader-member exchange.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Honolulu, HI</w:t>
            </w:r>
            <w:r w:rsidRPr="00581EBA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581EBA">
              <w:rPr>
                <w:rFonts w:ascii="Book Antiqua" w:hAnsi="Book Antiqua"/>
                <w:bCs/>
                <w:sz w:val="22"/>
                <w:szCs w:val="22"/>
              </w:rPr>
              <w:t>Nominated: Harlow Award – Best Paper</w:t>
            </w:r>
            <w:r w:rsidRPr="00581EBA">
              <w:rPr>
                <w:rFonts w:ascii="Book Antiqua" w:hAnsi="Book Antiqua"/>
                <w:b/>
                <w:caps/>
                <w:sz w:val="22"/>
                <w:szCs w:val="22"/>
              </w:rPr>
              <w:tab/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&amp; Stewart, M. (June, 2005).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When leadership matters: The moderating effect of leader-member exchange on workgroup diversity and group outcomes. </w:t>
            </w:r>
            <w:r w:rsidRPr="00581EBA">
              <w:rPr>
                <w:rFonts w:ascii="Book Antiqua" w:hAnsi="Book Antiqua"/>
                <w:sz w:val="22"/>
                <w:szCs w:val="22"/>
              </w:rPr>
              <w:t>Presented at the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Eastern 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Cape Town, South Africa.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(October, 2003).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Three faces of religious difference: Implications for the military Chaplaincy.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Society for the Scientific Study of Religion.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In J. Johnson (symposium chair), Religion in the Military. Norfolk, VA</w:t>
            </w:r>
          </w:p>
          <w:p w:rsidR="0002548B" w:rsidRPr="00581EBA" w:rsidRDefault="0002548B" w:rsidP="00D8440C">
            <w:pPr>
              <w:ind w:left="-18" w:firstLine="18"/>
              <w:rPr>
                <w:rFonts w:ascii="Book Antiqua" w:hAnsi="Book Antiqua"/>
                <w:caps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(December, 2002). Diverse views of religious pluralism in the military.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4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  <w:vertAlign w:val="superscript"/>
              </w:rPr>
              <w:t>th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 xml:space="preserve"> Biennial EO/EEO Defense Equal Opportuni</w:t>
            </w:r>
            <w:r w:rsidR="003826DB">
              <w:rPr>
                <w:rFonts w:ascii="Book Antiqua" w:hAnsi="Book Antiqua"/>
                <w:sz w:val="22"/>
                <w:szCs w:val="22"/>
                <w:u w:val="single"/>
              </w:rPr>
              <w:t>ty Management Institute (DEOMI)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 xml:space="preserve"> Research Symposium</w:t>
            </w:r>
            <w:r w:rsidRPr="00581EBA">
              <w:rPr>
                <w:rFonts w:ascii="Book Antiqua" w:hAnsi="Book Antiqua"/>
                <w:sz w:val="22"/>
                <w:szCs w:val="22"/>
              </w:rPr>
              <w:t>. Cocoa Beach, FL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  <w:u w:val="single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Johnson, O. E. (November, 2000)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Paradigm clash:  Contemporary career </w:t>
            </w:r>
            <w:r w:rsidRPr="00581EBA">
              <w:rPr>
                <w:rFonts w:ascii="Book Antiqua" w:hAnsi="Book Antiqua"/>
                <w:sz w:val="22"/>
                <w:szCs w:val="22"/>
              </w:rPr>
              <w:tab/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expectations in conventional organizations.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Institute of Behavioral and Applied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(IBAM).  Annapolis, MD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(June, 1999).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The flipside of injustice: Prosocial fairness as a consequence of social disadvantage. 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In L. Blockson (symposium chair), Social Justice:  Bringing it back to the forefront.  Presented at the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International Association of Business &amp; Society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(IABS), Paris, France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(August, 1997).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Justice in the eye of the beholder:  The effect of</w:t>
            </w:r>
            <w:r w:rsidRPr="00581EBA">
              <w:rPr>
                <w:rFonts w:ascii="Book Antiqua" w:hAnsi="Book Antiqua"/>
                <w:b/>
                <w:caps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category salience on fairness judgments in organizations.  </w:t>
            </w:r>
            <w:r w:rsidRPr="00581EBA">
              <w:rPr>
                <w:rFonts w:ascii="Book Antiqua" w:hAnsi="Book Antiqua"/>
                <w:sz w:val="22"/>
                <w:szCs w:val="22"/>
              </w:rPr>
              <w:t>Presented at the annual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 xml:space="preserve"> Academy of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conference.  Boston, MA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ind w:left="-18"/>
              <w:rPr>
                <w:b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(November, 1997).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What lies beneath the surface:  The effect of subtle racism on equal</w:t>
            </w:r>
            <w:r w:rsidRPr="00581EB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opportunity in </w:t>
            </w:r>
            <w:r w:rsidR="002664B8">
              <w:rPr>
                <w:rFonts w:ascii="Book Antiqua" w:hAnsi="Book Antiqua"/>
                <w:i/>
                <w:sz w:val="22"/>
                <w:szCs w:val="22"/>
              </w:rPr>
              <w:t>organizations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North Carolina Triangle Junior Faculty Seminar</w:t>
            </w:r>
            <w:r w:rsidRPr="00581EBA">
              <w:rPr>
                <w:rFonts w:ascii="Book Antiqua" w:hAnsi="Book Antiqua"/>
                <w:sz w:val="22"/>
                <w:szCs w:val="22"/>
              </w:rPr>
              <w:t>. North Carolina State University, Raleigh, NC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(March, 1994).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Birds of a feather don’t necessarily flock together:  Why don’t minority employees join minority employee networks? 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Presented at the annual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Industrial Organizational Psychology and Organizational Behavior Graduate Student Conference (IOOB).</w:t>
            </w:r>
            <w:r w:rsidR="00D96AD1">
              <w:rPr>
                <w:rFonts w:ascii="Book Antiqua" w:hAnsi="Book Antiqua"/>
                <w:sz w:val="22"/>
                <w:szCs w:val="22"/>
              </w:rPr>
              <w:t xml:space="preserve"> DeP</w:t>
            </w:r>
            <w:r w:rsidRPr="00581EBA">
              <w:rPr>
                <w:rFonts w:ascii="Book Antiqua" w:hAnsi="Book Antiqua"/>
                <w:sz w:val="22"/>
                <w:szCs w:val="22"/>
              </w:rPr>
              <w:t>aul University.  Chicago, IL</w:t>
            </w:r>
          </w:p>
          <w:p w:rsidR="0002548B" w:rsidRPr="00581EBA" w:rsidRDefault="0002548B" w:rsidP="00D8440C">
            <w:pPr>
              <w:tabs>
                <w:tab w:val="left" w:pos="1800"/>
              </w:tabs>
              <w:ind w:left="1800" w:hanging="1800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Nominated:  The Wherry Award- Best Paper; The Porter Award- Best Paper</w:t>
            </w: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(March, 1994).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American [Minority] in Paris:  An examination of expatriate selection and adjustment.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Presented at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West European Studies Graduate Student Symposium</w:t>
            </w:r>
            <w:r w:rsidRPr="00581EBA">
              <w:rPr>
                <w:rFonts w:ascii="Book Antiqua" w:hAnsi="Book Antiqua"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  </w:t>
            </w:r>
            <w:r w:rsidRPr="00581EBA">
              <w:rPr>
                <w:rFonts w:ascii="Book Antiqua" w:hAnsi="Book Antiqua"/>
                <w:sz w:val="22"/>
                <w:szCs w:val="22"/>
              </w:rPr>
              <w:t>University of Pittsburgh.  Pittsburgh, PA</w:t>
            </w:r>
          </w:p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548B" w:rsidRPr="00581EBA" w:rsidTr="0002548B">
        <w:tc>
          <w:tcPr>
            <w:tcW w:w="1811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549" w:type="dxa"/>
          </w:tcPr>
          <w:p w:rsidR="0002548B" w:rsidRPr="00581EBA" w:rsidRDefault="0002548B" w:rsidP="00D8440C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Johnson, O. E. (October, 1994).  “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 xml:space="preserve">White, Male, &amp; Worried:”  Status value theory and the resentment over diversity programs. 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Presented at the annual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Institute of Behavioral and Applied Management (IBAM)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conference.  Arlington, VA</w:t>
            </w:r>
          </w:p>
        </w:tc>
      </w:tr>
    </w:tbl>
    <w:p w:rsidR="00BD1409" w:rsidRDefault="00BD1409" w:rsidP="00512479">
      <w:pPr>
        <w:tabs>
          <w:tab w:val="left" w:pos="1800"/>
        </w:tabs>
        <w:rPr>
          <w:rFonts w:ascii="Book Antiqua" w:hAnsi="Book Antiqua"/>
          <w:sz w:val="22"/>
          <w:szCs w:val="22"/>
        </w:rPr>
      </w:pPr>
    </w:p>
    <w:p w:rsidR="00D96AD1" w:rsidRPr="00581EBA" w:rsidRDefault="00D96AD1" w:rsidP="00512479">
      <w:pPr>
        <w:tabs>
          <w:tab w:val="left" w:pos="1800"/>
        </w:tabs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556"/>
      </w:tblGrid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bCs/>
                <w:caps/>
                <w:sz w:val="22"/>
                <w:szCs w:val="22"/>
              </w:rPr>
              <w:t>P</w:t>
            </w:r>
            <w:r w:rsidRPr="00581EBA">
              <w:rPr>
                <w:rFonts w:ascii="Book Antiqua" w:hAnsi="Book Antiqua"/>
                <w:bCs/>
                <w:sz w:val="22"/>
                <w:szCs w:val="22"/>
              </w:rPr>
              <w:t>ublications</w:t>
            </w:r>
          </w:p>
        </w:tc>
        <w:tc>
          <w:tcPr>
            <w:tcW w:w="7758" w:type="dxa"/>
          </w:tcPr>
          <w:p w:rsidR="004A3AC8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bookmarkStart w:id="1" w:name="OLE_LINK1"/>
            <w:r w:rsidRPr="00581EBA">
              <w:rPr>
                <w:rFonts w:ascii="Book Antiqua" w:hAnsi="Book Antiqua"/>
                <w:sz w:val="22"/>
                <w:szCs w:val="22"/>
              </w:rPr>
              <w:t>Stewart, M. &amp; Johnson, O. E. (2009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).  Leader-Member Exchange as a Moderator between Workgroup Diversity and Team Performance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Group and Organization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34: 507-535</w:t>
            </w:r>
            <w:bookmarkEnd w:id="1"/>
            <w:r w:rsidRPr="00581EB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02548B" w:rsidRPr="00581EBA" w:rsidRDefault="0002548B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02548B" w:rsidRDefault="0002548B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Selected for Editor’s Choice</w:t>
            </w:r>
            <w:r w:rsidR="00DE2B9C">
              <w:rPr>
                <w:rFonts w:ascii="Book Antiqua" w:hAnsi="Book Antiqua"/>
                <w:sz w:val="22"/>
                <w:szCs w:val="22"/>
              </w:rPr>
              <w:t xml:space="preserve"> Article Collections</w:t>
            </w:r>
            <w:r>
              <w:rPr>
                <w:rFonts w:ascii="Book Antiqua" w:hAnsi="Book Antiqua"/>
                <w:sz w:val="22"/>
                <w:szCs w:val="22"/>
              </w:rPr>
              <w:t xml:space="preserve"> in 2015</w:t>
            </w:r>
            <w:r w:rsidR="00DE2B9C">
              <w:rPr>
                <w:rFonts w:ascii="Book Antiqua" w:hAnsi="Book Antiqua"/>
                <w:sz w:val="22"/>
                <w:szCs w:val="22"/>
              </w:rPr>
              <w:t xml:space="preserve">,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B9C">
              <w:rPr>
                <w:rFonts w:ascii="Book Antiqua" w:hAnsi="Book Antiqua"/>
                <w:sz w:val="22"/>
                <w:szCs w:val="22"/>
              </w:rPr>
              <w:t>“highlighting some of the journal’</w:t>
            </w:r>
            <w:r w:rsidR="00D8440C">
              <w:rPr>
                <w:rFonts w:ascii="Book Antiqua" w:hAnsi="Book Antiqua"/>
                <w:sz w:val="22"/>
                <w:szCs w:val="22"/>
              </w:rPr>
              <w:t>s most noteworthy manuscripts</w:t>
            </w:r>
            <w:r w:rsidR="00DE2B9C">
              <w:rPr>
                <w:rFonts w:ascii="Book Antiqua" w:hAnsi="Book Antiqua"/>
                <w:sz w:val="22"/>
                <w:szCs w:val="22"/>
              </w:rPr>
              <w:t>”</w:t>
            </w:r>
          </w:p>
          <w:p w:rsidR="00DE2B9C" w:rsidRPr="00581EBA" w:rsidRDefault="00DE2B9C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5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Stewart, M. &amp; Johnson, O. E. (August, 2005). 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Workgroup demography and group performance: The moderating effect of leader-member exchange.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 xml:space="preserve">Academy of Management </w:t>
            </w:r>
            <w:r w:rsidRPr="00581EBA">
              <w:rPr>
                <w:rFonts w:ascii="Book Antiqua" w:hAnsi="Book Antiqua"/>
                <w:bCs/>
                <w:iCs/>
                <w:sz w:val="22"/>
                <w:szCs w:val="22"/>
                <w:u w:val="single"/>
              </w:rPr>
              <w:t>Best Paper Proceedings</w:t>
            </w:r>
            <w:r w:rsidRPr="00581EBA">
              <w:rPr>
                <w:rFonts w:ascii="Book Antiqua" w:hAnsi="Book Antiqua"/>
                <w:sz w:val="22"/>
                <w:szCs w:val="22"/>
              </w:rPr>
              <w:t>, Gender and Diversity in Organizations Division.</w:t>
            </w:r>
          </w:p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5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Johnson, O. E. (</w:t>
            </w:r>
            <w:r w:rsidRPr="00581EBA">
              <w:rPr>
                <w:rFonts w:ascii="Book Antiqua" w:hAnsi="Book Antiqua"/>
                <w:iCs/>
                <w:sz w:val="22"/>
                <w:szCs w:val="22"/>
              </w:rPr>
              <w:t>2001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“The content of our character”:  Another look at racial differences in navy officer fitness reports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Military Psychology</w:t>
            </w:r>
            <w:r w:rsidRPr="00581EBA">
              <w:rPr>
                <w:rFonts w:ascii="Book Antiqua" w:hAnsi="Book Antiqua"/>
                <w:sz w:val="22"/>
                <w:szCs w:val="22"/>
              </w:rPr>
              <w:t>, 13, 41-54.</w:t>
            </w:r>
          </w:p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5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iCs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(2001).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Contemporary models of racism:  Theoretical perspectives, institutional assessment, and organizational implications for an equal opportunity climate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 In M. Dansby, J. Stewart, &amp; S. Webb (Eds.)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Managing diversity in the military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(pp. 29-58)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Pr="00581EBA">
              <w:rPr>
                <w:rFonts w:ascii="Book Antiqua" w:hAnsi="Book Antiqua"/>
                <w:iCs/>
                <w:sz w:val="22"/>
                <w:szCs w:val="22"/>
              </w:rPr>
              <w:t xml:space="preserve"> New Brunswick, NJ: Transaction Press.</w:t>
            </w:r>
          </w:p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212AEA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Publications (cont.)</w:t>
            </w:r>
          </w:p>
        </w:tc>
        <w:tc>
          <w:tcPr>
            <w:tcW w:w="7758" w:type="dxa"/>
          </w:tcPr>
          <w:p w:rsidR="0002548B" w:rsidRDefault="0002548B" w:rsidP="007E3181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</w:p>
          <w:p w:rsidR="004A3AC8" w:rsidRPr="00581EBA" w:rsidRDefault="004A3AC8" w:rsidP="007E3181">
            <w:pPr>
              <w:ind w:left="-18" w:firstLine="18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(2001). </w:t>
            </w:r>
            <w:bookmarkStart w:id="2" w:name="OLE_LINK2"/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Diverse views of religious pluralism: Implications for the Military Chaplaincy.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 xml:space="preserve">DEOMI Research </w:t>
            </w:r>
            <w:r w:rsidRPr="00581EBA">
              <w:rPr>
                <w:rFonts w:ascii="Book Antiqua" w:hAnsi="Book Antiqua"/>
                <w:sz w:val="22"/>
                <w:szCs w:val="22"/>
              </w:rPr>
              <w:t>Series</w:t>
            </w:r>
            <w:bookmarkEnd w:id="2"/>
            <w:r w:rsidRPr="00581EBA">
              <w:rPr>
                <w:rFonts w:ascii="Book Antiqua" w:hAnsi="Book Antiqua"/>
                <w:sz w:val="22"/>
                <w:szCs w:val="22"/>
              </w:rPr>
              <w:t>, 01-13</w:t>
            </w:r>
            <w:r w:rsidRPr="00581EBA">
              <w:rPr>
                <w:sz w:val="22"/>
                <w:szCs w:val="22"/>
              </w:rPr>
              <w:t xml:space="preserve">. 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Patrick AFB, FL.</w:t>
            </w:r>
          </w:p>
          <w:p w:rsidR="004A3AC8" w:rsidRPr="00581EBA" w:rsidRDefault="004A3AC8" w:rsidP="007E3181">
            <w:pPr>
              <w:ind w:left="-18" w:firstLine="18"/>
              <w:rPr>
                <w:rFonts w:ascii="Book Antiqua" w:hAnsi="Book Antiqua"/>
                <w:caps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5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>McNeil, K. R., Johnson, O. E., Johnson, A. Y. (</w:t>
            </w:r>
            <w:r w:rsidRPr="00581EBA">
              <w:rPr>
                <w:rFonts w:ascii="Book Antiqua" w:hAnsi="Book Antiqua"/>
                <w:iCs/>
                <w:sz w:val="22"/>
                <w:szCs w:val="22"/>
              </w:rPr>
              <w:t>2001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).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“Did you hear what Tommy Hilfiger said?” Urban legend, urban fashion, and African American Gen Xers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Journal of Fashion Marketing and Management</w:t>
            </w:r>
            <w:r w:rsidRPr="00581EBA">
              <w:rPr>
                <w:rFonts w:ascii="Book Antiqua" w:hAnsi="Book Antiqua"/>
                <w:sz w:val="22"/>
                <w:szCs w:val="22"/>
              </w:rPr>
              <w:t>, 5, 234-240.</w:t>
            </w:r>
          </w:p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5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i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E., Smith, M. L., &amp; Gambill, D. Y. (2000).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Reconstructing “We”:  Organizational identification in a dynamic environment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.  In C. R. Leana &amp; D. M. Rousseau (Eds.),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Relational wealth:  A new model for employment in the 21st century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(pp. 153-168).  New York: Oxford University Press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A3AC8" w:rsidRPr="00581EBA" w:rsidTr="007E3181">
        <w:tc>
          <w:tcPr>
            <w:tcW w:w="181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58" w:type="dxa"/>
          </w:tcPr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Johnson, O. E. (1993).  </w:t>
            </w:r>
            <w:r w:rsidRPr="00581EBA">
              <w:rPr>
                <w:rFonts w:ascii="Book Antiqua" w:hAnsi="Book Antiqua"/>
                <w:i/>
                <w:sz w:val="22"/>
                <w:szCs w:val="22"/>
              </w:rPr>
              <w:t>Teaching note:  Downsizing at Slovakia Steel.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 In D. Fogel (Ed.), </w:t>
            </w:r>
            <w:r w:rsidRPr="00581EBA">
              <w:rPr>
                <w:rFonts w:ascii="Book Antiqua" w:hAnsi="Book Antiqua"/>
                <w:sz w:val="22"/>
                <w:szCs w:val="22"/>
                <w:u w:val="single"/>
              </w:rPr>
              <w:t>Managing in emerging economies:  Cases from Czechoslovakia</w:t>
            </w:r>
            <w:r w:rsidRPr="00581EBA">
              <w:rPr>
                <w:rFonts w:ascii="Book Antiqua" w:hAnsi="Book Antiqua"/>
                <w:sz w:val="22"/>
                <w:szCs w:val="22"/>
              </w:rPr>
              <w:t>. Westview Press.</w:t>
            </w:r>
          </w:p>
          <w:p w:rsidR="004A3AC8" w:rsidRPr="00581EBA" w:rsidRDefault="004A3AC8" w:rsidP="007E3181">
            <w:pPr>
              <w:tabs>
                <w:tab w:val="left" w:pos="180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02EBB" w:rsidRPr="00581EBA" w:rsidRDefault="00F02EBB" w:rsidP="00581EBA">
      <w:pPr>
        <w:tabs>
          <w:tab w:val="left" w:pos="1800"/>
        </w:tabs>
        <w:rPr>
          <w:rFonts w:ascii="Book Antiqua" w:hAnsi="Book Antiqua"/>
          <w:bCs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F02EBB" w:rsidRPr="00581EBA" w:rsidRDefault="00F02EBB" w:rsidP="00F02EBB">
      <w:pPr>
        <w:tabs>
          <w:tab w:val="left" w:pos="180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0272D5" w:rsidRPr="00581EBA" w:rsidRDefault="000272D5" w:rsidP="000272D5">
      <w:pPr>
        <w:pBdr>
          <w:bottom w:val="single" w:sz="6" w:space="1" w:color="auto"/>
        </w:pBdr>
        <w:tabs>
          <w:tab w:val="left" w:pos="1800"/>
          <w:tab w:val="left" w:pos="2070"/>
        </w:tabs>
        <w:rPr>
          <w:rFonts w:ascii="Book Antiqua" w:hAnsi="Book Antiqua"/>
          <w:b/>
          <w:caps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Invited Speaker/Panelist</w:t>
      </w:r>
    </w:p>
    <w:p w:rsidR="00BD1409" w:rsidRDefault="00BD1409" w:rsidP="00BD1409">
      <w:pPr>
        <w:pStyle w:val="BodyText3"/>
        <w:tabs>
          <w:tab w:val="clear" w:pos="1800"/>
        </w:tabs>
        <w:jc w:val="lef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7761"/>
      </w:tblGrid>
      <w:tr w:rsidR="0002548B" w:rsidTr="00C565FE">
        <w:tc>
          <w:tcPr>
            <w:tcW w:w="1599" w:type="dxa"/>
          </w:tcPr>
          <w:p w:rsidR="0002548B" w:rsidRDefault="0002548B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02548B" w:rsidRDefault="0002548B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2017. Generation W, Plenary Speaker. </w:t>
            </w:r>
            <w:r>
              <w:rPr>
                <w:i/>
                <w:sz w:val="22"/>
                <w:szCs w:val="22"/>
              </w:rPr>
              <w:t>“Allow the Impossible”</w:t>
            </w:r>
            <w:r>
              <w:rPr>
                <w:sz w:val="22"/>
                <w:szCs w:val="22"/>
              </w:rPr>
              <w:t>, Jacksonville, FL</w:t>
            </w:r>
          </w:p>
          <w:p w:rsidR="0002548B" w:rsidRPr="0002548B" w:rsidRDefault="0002548B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02548B" w:rsidTr="00C565FE">
        <w:tc>
          <w:tcPr>
            <w:tcW w:w="1599" w:type="dxa"/>
          </w:tcPr>
          <w:p w:rsidR="0002548B" w:rsidRDefault="0002548B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02548B" w:rsidRDefault="003D46E3" w:rsidP="0002548B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2017. Drug Enforcement Agency. </w:t>
            </w:r>
            <w:r>
              <w:rPr>
                <w:i/>
                <w:sz w:val="22"/>
                <w:szCs w:val="22"/>
              </w:rPr>
              <w:t xml:space="preserve">“Leadership Effectiveness &amp; Decision-Making in Complex Environments.” </w:t>
            </w:r>
            <w:r>
              <w:rPr>
                <w:sz w:val="22"/>
                <w:szCs w:val="22"/>
              </w:rPr>
              <w:t xml:space="preserve">Washington, DC </w:t>
            </w:r>
          </w:p>
          <w:p w:rsidR="0002548B" w:rsidRPr="00581EBA" w:rsidRDefault="0002548B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2548B" w:rsidTr="00C565FE">
        <w:tc>
          <w:tcPr>
            <w:tcW w:w="1599" w:type="dxa"/>
          </w:tcPr>
          <w:p w:rsidR="0002548B" w:rsidRDefault="0002548B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02548B" w:rsidRDefault="003D46E3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81EBA">
              <w:rPr>
                <w:sz w:val="22"/>
                <w:szCs w:val="22"/>
              </w:rPr>
              <w:t>. National League for Nursing, LEAD Institute, Keynote Address. “</w:t>
            </w:r>
            <w:r>
              <w:rPr>
                <w:i/>
                <w:sz w:val="22"/>
                <w:szCs w:val="22"/>
              </w:rPr>
              <w:t>So, Now What?</w:t>
            </w:r>
            <w:r w:rsidRPr="00581EBA">
              <w:rPr>
                <w:sz w:val="22"/>
                <w:szCs w:val="22"/>
              </w:rPr>
              <w:t>” Washington, DC</w:t>
            </w:r>
          </w:p>
          <w:p w:rsidR="004752A7" w:rsidRPr="009469A9" w:rsidRDefault="004752A7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2015. Independence Blue Cross Foundation and National League for Nursing, Keynote Address. “</w:t>
            </w:r>
            <w:r w:rsidRPr="00581EBA">
              <w:rPr>
                <w:i/>
                <w:sz w:val="22"/>
                <w:szCs w:val="22"/>
              </w:rPr>
              <w:t>Facing Giants: Leading beyond obstacles.</w:t>
            </w:r>
            <w:r w:rsidRPr="00581EBA">
              <w:rPr>
                <w:sz w:val="22"/>
                <w:szCs w:val="22"/>
              </w:rPr>
              <w:t>” Philadelphia, PA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2015. National League for Nursing, LEAD Institute, Keynote Address. “</w:t>
            </w:r>
            <w:r w:rsidRPr="00581EBA">
              <w:rPr>
                <w:i/>
                <w:sz w:val="22"/>
                <w:szCs w:val="22"/>
              </w:rPr>
              <w:t>The Authority to Lead.</w:t>
            </w:r>
            <w:r w:rsidRPr="00581EBA">
              <w:rPr>
                <w:sz w:val="22"/>
                <w:szCs w:val="22"/>
              </w:rPr>
              <w:t>” Washington, DC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2014. National League for Nursing, LEAD Institute, Keynote Address. “</w:t>
            </w:r>
            <w:r w:rsidRPr="00581EBA">
              <w:rPr>
                <w:i/>
                <w:sz w:val="22"/>
                <w:szCs w:val="22"/>
              </w:rPr>
              <w:t>The Authority to Lead.</w:t>
            </w:r>
            <w:r w:rsidRPr="00581EBA">
              <w:rPr>
                <w:sz w:val="22"/>
                <w:szCs w:val="22"/>
              </w:rPr>
              <w:t>” Washington, DC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2013. National Council for State Boards of Nursing, Leadership and Public Policy Conference, Keynote Address. </w:t>
            </w:r>
            <w:r w:rsidRPr="00581EBA">
              <w:rPr>
                <w:i/>
                <w:sz w:val="22"/>
                <w:szCs w:val="22"/>
              </w:rPr>
              <w:t>“Servant Leaders: Guardians of the Nursing Profession.”</w:t>
            </w:r>
            <w:r w:rsidRPr="00581EBA">
              <w:rPr>
                <w:sz w:val="22"/>
                <w:szCs w:val="22"/>
              </w:rPr>
              <w:t xml:space="preserve"> Rapid City, SD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2013. Connecticut League for Nursing, 24</w:t>
            </w:r>
            <w:r w:rsidRPr="00581EBA">
              <w:rPr>
                <w:sz w:val="22"/>
                <w:szCs w:val="22"/>
                <w:vertAlign w:val="superscript"/>
              </w:rPr>
              <w:t>th</w:t>
            </w:r>
            <w:r w:rsidRPr="00581EBA">
              <w:rPr>
                <w:sz w:val="22"/>
                <w:szCs w:val="22"/>
              </w:rPr>
              <w:t xml:space="preserve"> Annual Leadership Convention, Keynote Address. </w:t>
            </w:r>
            <w:r w:rsidRPr="00581EBA">
              <w:rPr>
                <w:i/>
                <w:sz w:val="22"/>
                <w:szCs w:val="22"/>
              </w:rPr>
              <w:t>“Step up and Lead.”</w:t>
            </w:r>
            <w:r w:rsidRPr="00581EBA">
              <w:rPr>
                <w:sz w:val="22"/>
                <w:szCs w:val="22"/>
              </w:rPr>
              <w:t xml:space="preserve"> Portland, CT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2013. Connecticut League for Nursing, 24</w:t>
            </w:r>
            <w:r w:rsidRPr="00581EBA">
              <w:rPr>
                <w:sz w:val="22"/>
                <w:szCs w:val="22"/>
                <w:vertAlign w:val="superscript"/>
              </w:rPr>
              <w:t>th</w:t>
            </w:r>
            <w:r w:rsidRPr="00581EBA">
              <w:rPr>
                <w:sz w:val="22"/>
                <w:szCs w:val="22"/>
              </w:rPr>
              <w:t xml:space="preserve"> Annual Leadership Convention, Plenary Address, </w:t>
            </w:r>
            <w:r w:rsidRPr="00581EBA">
              <w:rPr>
                <w:i/>
                <w:sz w:val="22"/>
                <w:szCs w:val="22"/>
              </w:rPr>
              <w:t>“Building the Leadership Pipeline.”</w:t>
            </w:r>
            <w:r w:rsidRPr="00581EBA">
              <w:rPr>
                <w:sz w:val="22"/>
                <w:szCs w:val="22"/>
              </w:rPr>
              <w:t xml:space="preserve"> Portland, CT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2012. National League for Nursing, Education Summit, Plenary Address. </w:t>
            </w:r>
            <w:r w:rsidRPr="00581EBA">
              <w:rPr>
                <w:i/>
                <w:sz w:val="22"/>
                <w:szCs w:val="22"/>
              </w:rPr>
              <w:t>“Purpose, Power, and Passion: Keys to Transformational Leadership.”</w:t>
            </w:r>
            <w:r w:rsidRPr="00581EBA">
              <w:rPr>
                <w:sz w:val="22"/>
                <w:szCs w:val="22"/>
              </w:rPr>
              <w:t xml:space="preserve"> Anaheim, CA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2011. National League for Nursing, Leadership Immersion, Plenary Address. </w:t>
            </w:r>
            <w:r w:rsidRPr="00581EBA">
              <w:rPr>
                <w:i/>
                <w:sz w:val="22"/>
                <w:szCs w:val="22"/>
              </w:rPr>
              <w:t xml:space="preserve">“Leading Others, Inspiring People.” </w:t>
            </w:r>
            <w:r w:rsidRPr="00581EBA">
              <w:rPr>
                <w:sz w:val="22"/>
                <w:szCs w:val="22"/>
              </w:rPr>
              <w:t>Baltimore, MD</w:t>
            </w:r>
          </w:p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2011. National League for Nursing, Leadership Immersion, Plenary Address. </w:t>
            </w:r>
            <w:r w:rsidRPr="00581EBA">
              <w:rPr>
                <w:i/>
                <w:sz w:val="22"/>
                <w:szCs w:val="22"/>
              </w:rPr>
              <w:t>“Leading Organizations, Inspiring Change.”</w:t>
            </w:r>
            <w:r w:rsidRPr="00581EBA">
              <w:rPr>
                <w:sz w:val="22"/>
                <w:szCs w:val="22"/>
              </w:rPr>
              <w:t xml:space="preserve"> Baltimore, MD</w:t>
            </w:r>
          </w:p>
          <w:p w:rsidR="00117D8C" w:rsidRPr="00581EBA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2011. Management Faculty of Color Association, Plenary Address. </w:t>
            </w:r>
            <w:r w:rsidRPr="00581EBA">
              <w:rPr>
                <w:i/>
                <w:sz w:val="22"/>
                <w:szCs w:val="22"/>
              </w:rPr>
              <w:t xml:space="preserve">“Building Bridges.” </w:t>
            </w:r>
            <w:r w:rsidRPr="00581EBA">
              <w:rPr>
                <w:sz w:val="22"/>
                <w:szCs w:val="22"/>
              </w:rPr>
              <w:t>Newark, NJ</w:t>
            </w:r>
          </w:p>
          <w:p w:rsidR="00117D8C" w:rsidRPr="00581EBA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2009. DiversityInc, CEO Forum, Speaker. </w:t>
            </w:r>
            <w:r w:rsidRPr="00581EBA">
              <w:rPr>
                <w:i/>
                <w:sz w:val="22"/>
                <w:szCs w:val="22"/>
              </w:rPr>
              <w:t xml:space="preserve">“Sustainable Strategic Leadership &amp; Vision Commitment.” </w:t>
            </w:r>
            <w:r w:rsidRPr="00581EBA">
              <w:rPr>
                <w:sz w:val="22"/>
                <w:szCs w:val="22"/>
              </w:rPr>
              <w:t>New York, NY</w:t>
            </w:r>
          </w:p>
          <w:p w:rsidR="00117D8C" w:rsidRPr="00581EBA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117D8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2007. University of Denver, Diversity in Organizations Seminar. </w:t>
            </w:r>
            <w:r w:rsidRPr="00581EBA">
              <w:rPr>
                <w:i/>
                <w:sz w:val="22"/>
                <w:szCs w:val="22"/>
              </w:rPr>
              <w:t xml:space="preserve">“Leadership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81EBA">
              <w:rPr>
                <w:i/>
                <w:sz w:val="22"/>
                <w:szCs w:val="22"/>
              </w:rPr>
              <w:t xml:space="preserve">for Diversity in Organizations: Leading from within the palace.” </w:t>
            </w:r>
            <w:r w:rsidRPr="00581EBA">
              <w:rPr>
                <w:sz w:val="22"/>
                <w:szCs w:val="22"/>
              </w:rPr>
              <w:t>Denver, CO</w:t>
            </w:r>
          </w:p>
          <w:p w:rsidR="00117D8C" w:rsidRPr="00117D8C" w:rsidRDefault="00117D8C" w:rsidP="00117D8C">
            <w:pPr>
              <w:pStyle w:val="BodyText3"/>
              <w:tabs>
                <w:tab w:val="clear" w:pos="1800"/>
              </w:tabs>
              <w:jc w:val="left"/>
              <w:rPr>
                <w:i/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117D8C" w:rsidRDefault="00117D8C" w:rsidP="00117D8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2006. The Ph.D. Project. New Doctoral Student Seminar. </w:t>
            </w:r>
            <w:r w:rsidRPr="00581EBA">
              <w:rPr>
                <w:i/>
                <w:sz w:val="22"/>
                <w:szCs w:val="22"/>
              </w:rPr>
              <w:t>“Welcome to the Matrix?”</w:t>
            </w:r>
            <w:r w:rsidRPr="00581EBA">
              <w:rPr>
                <w:sz w:val="22"/>
                <w:szCs w:val="22"/>
              </w:rPr>
              <w:t xml:space="preserve"> Atlanta, GA</w:t>
            </w:r>
          </w:p>
          <w:p w:rsidR="00117D8C" w:rsidRPr="00581EBA" w:rsidRDefault="00117D8C" w:rsidP="00117D8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117D8C" w:rsidTr="00C565FE">
        <w:tc>
          <w:tcPr>
            <w:tcW w:w="1599" w:type="dxa"/>
          </w:tcPr>
          <w:p w:rsidR="00117D8C" w:rsidRDefault="00117D8C" w:rsidP="00BD1409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117D8C" w:rsidP="00117D8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2006. Management Faculty of Color Conference.  “</w:t>
            </w:r>
            <w:r w:rsidRPr="00581EBA">
              <w:rPr>
                <w:i/>
                <w:iCs/>
                <w:sz w:val="22"/>
                <w:szCs w:val="22"/>
              </w:rPr>
              <w:t>Seasons of success: When, why, &amp; how to change your academic affiliation”.</w:t>
            </w:r>
            <w:r w:rsidRPr="00581EBA">
              <w:rPr>
                <w:sz w:val="22"/>
                <w:szCs w:val="22"/>
              </w:rPr>
              <w:t xml:space="preserve"> Tallahassee, FL</w:t>
            </w:r>
          </w:p>
          <w:p w:rsidR="00117D8C" w:rsidRPr="00581EBA" w:rsidRDefault="00117D8C" w:rsidP="00117D8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Pr="00CD7372" w:rsidRDefault="006D6877" w:rsidP="00D8440C">
            <w:pPr>
              <w:pStyle w:val="BodyText3"/>
              <w:tabs>
                <w:tab w:val="clear" w:pos="1800"/>
              </w:tabs>
              <w:ind w:left="-18" w:firstLine="18"/>
              <w:jc w:val="left"/>
              <w:rPr>
                <w:i/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2006. CACRAO School Counselor’s Conference. </w:t>
            </w:r>
            <w:r w:rsidRPr="00581EBA">
              <w:rPr>
                <w:i/>
                <w:sz w:val="22"/>
                <w:szCs w:val="22"/>
              </w:rPr>
              <w:t>“So you’re a guidance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81EBA">
              <w:rPr>
                <w:i/>
                <w:sz w:val="22"/>
                <w:szCs w:val="22"/>
              </w:rPr>
              <w:t>counselor, who cares?”</w:t>
            </w:r>
            <w:r w:rsidRPr="00581EBA">
              <w:rPr>
                <w:sz w:val="22"/>
                <w:szCs w:val="22"/>
              </w:rPr>
              <w:t xml:space="preserve"> Greensboro, NC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ind w:left="-18" w:firstLine="18"/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Pr="00581EBA" w:rsidRDefault="006D6877" w:rsidP="00D8440C">
            <w:pPr>
              <w:pStyle w:val="BodyText3"/>
              <w:jc w:val="left"/>
              <w:rPr>
                <w:i/>
                <w:iCs/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2006. NC A&amp;T SU Honors Convocation, Keynote address. </w:t>
            </w:r>
            <w:r w:rsidRPr="00581EBA">
              <w:rPr>
                <w:i/>
                <w:iCs/>
                <w:sz w:val="22"/>
                <w:szCs w:val="22"/>
              </w:rPr>
              <w:t xml:space="preserve">“You have to’ Want 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i/>
                <w:iCs/>
                <w:sz w:val="22"/>
                <w:szCs w:val="22"/>
              </w:rPr>
              <w:t xml:space="preserve">To’.” </w:t>
            </w:r>
            <w:r w:rsidRPr="00581EBA">
              <w:rPr>
                <w:sz w:val="22"/>
                <w:szCs w:val="22"/>
              </w:rPr>
              <w:t>Greensboro, NC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2005. The Ph.D. Project. New Doctoral Student Seminar. </w:t>
            </w:r>
            <w:r w:rsidRPr="00581EBA">
              <w:rPr>
                <w:i/>
                <w:sz w:val="22"/>
                <w:szCs w:val="22"/>
              </w:rPr>
              <w:t>“Welcome to the Matrix?”</w:t>
            </w:r>
            <w:r w:rsidRPr="00581EBA">
              <w:rPr>
                <w:sz w:val="22"/>
                <w:szCs w:val="22"/>
              </w:rPr>
              <w:t xml:space="preserve">  Honolulu, HI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2005. Management Faculty of Color Conference. “</w:t>
            </w:r>
            <w:r w:rsidRPr="00581EBA">
              <w:rPr>
                <w:i/>
                <w:iCs/>
                <w:sz w:val="22"/>
                <w:szCs w:val="22"/>
              </w:rPr>
              <w:t>Making the Connection: Strategies for Effective Teaching”.</w:t>
            </w:r>
            <w:r w:rsidRPr="00581EBA">
              <w:rPr>
                <w:sz w:val="22"/>
                <w:szCs w:val="22"/>
              </w:rPr>
              <w:t xml:space="preserve"> Houston, TX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2005. Greensboro Chamber of Commerce. </w:t>
            </w:r>
            <w:r w:rsidRPr="00581EBA">
              <w:rPr>
                <w:i/>
                <w:iCs/>
                <w:sz w:val="22"/>
                <w:szCs w:val="22"/>
              </w:rPr>
              <w:t>“Leadership Lessons Learned from World War II”.</w:t>
            </w:r>
            <w:r w:rsidRPr="00581EBA">
              <w:rPr>
                <w:sz w:val="22"/>
                <w:szCs w:val="22"/>
              </w:rPr>
              <w:t xml:space="preserve"> Greensboro, NC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2004. The Ph.D. Project.  </w:t>
            </w:r>
            <w:r w:rsidRPr="00581EBA">
              <w:rPr>
                <w:i/>
                <w:sz w:val="22"/>
                <w:szCs w:val="22"/>
              </w:rPr>
              <w:t>“The PhD: Investment or Sacrifice?”</w:t>
            </w:r>
            <w:r w:rsidRPr="00581EBA">
              <w:rPr>
                <w:sz w:val="22"/>
                <w:szCs w:val="22"/>
              </w:rPr>
              <w:t xml:space="preserve">  Chicago, IL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2003. West Point Global Leadership Conference</w:t>
            </w:r>
            <w:r w:rsidRPr="00581EBA">
              <w:rPr>
                <w:i/>
                <w:iCs/>
                <w:sz w:val="22"/>
                <w:szCs w:val="22"/>
              </w:rPr>
              <w:t xml:space="preserve">. “Case study methods for developing leaders.” </w:t>
            </w:r>
            <w:r w:rsidRPr="00581EBA">
              <w:rPr>
                <w:sz w:val="22"/>
                <w:szCs w:val="22"/>
              </w:rPr>
              <w:t>West Point Military Academy, West Point, NY</w:t>
            </w:r>
          </w:p>
        </w:tc>
      </w:tr>
      <w:tr w:rsidR="006D6877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bCs/>
                <w:sz w:val="22"/>
                <w:szCs w:val="22"/>
              </w:rPr>
            </w:pPr>
            <w:r w:rsidRPr="00581EBA">
              <w:rPr>
                <w:bCs/>
                <w:sz w:val="22"/>
                <w:szCs w:val="22"/>
              </w:rPr>
              <w:t xml:space="preserve">2003. Federally Employed Women Luncheon, Keynote Address. </w:t>
            </w:r>
            <w:r w:rsidRPr="00581EBA">
              <w:rPr>
                <w:bCs/>
                <w:i/>
                <w:iCs/>
                <w:sz w:val="22"/>
                <w:szCs w:val="22"/>
              </w:rPr>
              <w:t>“Leadership for Women.”</w:t>
            </w:r>
            <w:r w:rsidRPr="00581EBA">
              <w:rPr>
                <w:bCs/>
                <w:sz w:val="22"/>
                <w:szCs w:val="22"/>
              </w:rPr>
              <w:t xml:space="preserve"> Carlisle, PA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RPr="00581EBA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2002. American University, Women in Politics Seminar</w:t>
            </w:r>
            <w:r w:rsidRPr="00581EBA">
              <w:rPr>
                <w:i/>
                <w:iCs/>
                <w:sz w:val="22"/>
                <w:szCs w:val="22"/>
              </w:rPr>
              <w:t>. “The role of academia in National Security.”</w:t>
            </w:r>
            <w:r w:rsidRPr="00581EBA">
              <w:rPr>
                <w:sz w:val="22"/>
                <w:szCs w:val="22"/>
              </w:rPr>
              <w:t xml:space="preserve"> Washington, D.C</w:t>
            </w:r>
          </w:p>
          <w:p w:rsidR="006D6877" w:rsidRPr="00581EBA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RPr="00581EBA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Pr="00581EBA" w:rsidRDefault="006D6877" w:rsidP="00D8440C">
            <w:pPr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2002. Army National Guard, Leadership Forum.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“Leadership paradigms: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i/>
                <w:iCs/>
                <w:sz w:val="22"/>
                <w:szCs w:val="22"/>
              </w:rPr>
              <w:t>A Comparative Analysis.”</w:t>
            </w:r>
            <w:r w:rsidRPr="00581EBA">
              <w:rPr>
                <w:sz w:val="22"/>
                <w:szCs w:val="22"/>
              </w:rPr>
              <w:t xml:space="preserve"> Arlington, VA</w:t>
            </w:r>
          </w:p>
          <w:p w:rsidR="006D6877" w:rsidRPr="00581EBA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RPr="00581EBA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bCs/>
                <w:sz w:val="22"/>
                <w:szCs w:val="22"/>
              </w:rPr>
            </w:pPr>
            <w:r w:rsidRPr="00581EBA">
              <w:rPr>
                <w:bCs/>
                <w:sz w:val="22"/>
                <w:szCs w:val="22"/>
              </w:rPr>
              <w:t xml:space="preserve">2002. Air Force Equal Opportunity Conference. </w:t>
            </w:r>
            <w:r w:rsidRPr="00581EBA">
              <w:rPr>
                <w:bCs/>
                <w:i/>
                <w:iCs/>
                <w:sz w:val="22"/>
                <w:szCs w:val="22"/>
              </w:rPr>
              <w:t>“The three faces of religious difference: EEO implications.”</w:t>
            </w:r>
            <w:r w:rsidRPr="00581EBA">
              <w:rPr>
                <w:bCs/>
                <w:sz w:val="22"/>
                <w:szCs w:val="22"/>
              </w:rPr>
              <w:t xml:space="preserve"> Ft Walton Beach, FL</w:t>
            </w:r>
          </w:p>
          <w:p w:rsidR="006D6877" w:rsidRPr="00581EBA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RPr="00117D8C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 xml:space="preserve">2002. U. S. Army War College, Guest Lecture. </w:t>
            </w:r>
            <w:r w:rsidRPr="00581EBA">
              <w:rPr>
                <w:i/>
                <w:iCs/>
                <w:sz w:val="22"/>
                <w:szCs w:val="22"/>
              </w:rPr>
              <w:t>“Racial differences in Navy performance evaluations.”</w:t>
            </w:r>
            <w:r w:rsidRPr="00581EBA">
              <w:rPr>
                <w:sz w:val="22"/>
                <w:szCs w:val="22"/>
              </w:rPr>
              <w:t xml:space="preserve"> Carlisle, PA</w:t>
            </w:r>
          </w:p>
          <w:p w:rsidR="006D6877" w:rsidRPr="00117D8C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i/>
                <w:sz w:val="22"/>
                <w:szCs w:val="22"/>
              </w:rPr>
            </w:pPr>
          </w:p>
        </w:tc>
      </w:tr>
      <w:tr w:rsidR="006D6877" w:rsidRPr="00581EBA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C565FE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1994-2006. </w:t>
            </w:r>
            <w:r w:rsidR="006D6877" w:rsidRPr="00581EBA">
              <w:rPr>
                <w:sz w:val="22"/>
                <w:szCs w:val="22"/>
              </w:rPr>
              <w:t xml:space="preserve">The Ph.D. Project.  </w:t>
            </w:r>
            <w:r w:rsidR="006D6877" w:rsidRPr="00581EBA">
              <w:rPr>
                <w:i/>
                <w:sz w:val="22"/>
                <w:szCs w:val="22"/>
              </w:rPr>
              <w:t>“Pursuing Holistic</w:t>
            </w:r>
            <w:r w:rsidR="006D6877" w:rsidRPr="00581EBA">
              <w:rPr>
                <w:sz w:val="22"/>
                <w:szCs w:val="22"/>
              </w:rPr>
              <w:t xml:space="preserve"> </w:t>
            </w:r>
            <w:r w:rsidR="006D6877" w:rsidRPr="00581EBA">
              <w:rPr>
                <w:i/>
                <w:sz w:val="22"/>
                <w:szCs w:val="22"/>
              </w:rPr>
              <w:t>Diversity in Business School Faculties.”</w:t>
            </w:r>
            <w:r w:rsidR="006D6877" w:rsidRPr="00581EBA">
              <w:rPr>
                <w:sz w:val="22"/>
                <w:szCs w:val="22"/>
              </w:rPr>
              <w:t xml:space="preserve">  Chicago, IL</w:t>
            </w:r>
          </w:p>
          <w:p w:rsidR="006D6877" w:rsidRPr="00581EBA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RPr="00581EBA" w:rsidTr="006D6877">
        <w:tc>
          <w:tcPr>
            <w:tcW w:w="1599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1997-2006.  Presenter.  Management Doctoral Student Association.  New Doctoral Student Orientation- “</w:t>
            </w:r>
            <w:r w:rsidRPr="00581EBA">
              <w:rPr>
                <w:i/>
                <w:sz w:val="22"/>
                <w:szCs w:val="22"/>
              </w:rPr>
              <w:t xml:space="preserve">Oh, the places....” </w:t>
            </w:r>
            <w:r w:rsidRPr="00581EBA">
              <w:rPr>
                <w:sz w:val="22"/>
                <w:szCs w:val="22"/>
              </w:rPr>
              <w:t xml:space="preserve"> Annual Conferen</w:t>
            </w:r>
            <w:r>
              <w:rPr>
                <w:sz w:val="22"/>
                <w:szCs w:val="22"/>
              </w:rPr>
              <w:t>ce</w:t>
            </w:r>
          </w:p>
          <w:p w:rsidR="006D6877" w:rsidRPr="00581EBA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EE4AD9" w:rsidRPr="00CD7372" w:rsidRDefault="00EE3B57" w:rsidP="000814EB">
      <w:pPr>
        <w:pStyle w:val="BodyText3"/>
        <w:jc w:val="left"/>
        <w:rPr>
          <w:sz w:val="22"/>
          <w:szCs w:val="22"/>
        </w:rPr>
      </w:pPr>
      <w:r w:rsidRPr="00581EBA">
        <w:rPr>
          <w:sz w:val="22"/>
          <w:szCs w:val="22"/>
        </w:rPr>
        <w:tab/>
      </w:r>
      <w:r w:rsidR="00221DD7" w:rsidRPr="00581EBA">
        <w:rPr>
          <w:sz w:val="22"/>
          <w:szCs w:val="22"/>
        </w:rPr>
        <w:tab/>
      </w:r>
    </w:p>
    <w:p w:rsidR="00CD7372" w:rsidRDefault="00CD7372" w:rsidP="006D6877">
      <w:pPr>
        <w:tabs>
          <w:tab w:val="left" w:pos="360"/>
          <w:tab w:val="left" w:pos="1800"/>
        </w:tabs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755"/>
      </w:tblGrid>
      <w:tr w:rsidR="006D6877" w:rsidTr="006D6877">
        <w:tc>
          <w:tcPr>
            <w:tcW w:w="1605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Facilitator/ Training</w:t>
            </w:r>
          </w:p>
        </w:tc>
        <w:tc>
          <w:tcPr>
            <w:tcW w:w="7755" w:type="dxa"/>
          </w:tcPr>
          <w:p w:rsidR="006D6877" w:rsidRDefault="005711EF" w:rsidP="006D6877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05675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Aug</w:t>
            </w:r>
            <w:r w:rsidR="0005675A">
              <w:rPr>
                <w:sz w:val="22"/>
                <w:szCs w:val="22"/>
              </w:rPr>
              <w:t>)</w:t>
            </w:r>
            <w:r w:rsidR="006D6877" w:rsidRPr="00581EBA">
              <w:rPr>
                <w:sz w:val="22"/>
                <w:szCs w:val="22"/>
              </w:rPr>
              <w:t xml:space="preserve">. U.S. Army Special Operations Command, Young Lions Program. </w:t>
            </w:r>
          </w:p>
          <w:p w:rsidR="006D6877" w:rsidRPr="00CD7372" w:rsidRDefault="006D6877" w:rsidP="006D6877">
            <w:pPr>
              <w:pStyle w:val="BodyText3"/>
              <w:tabs>
                <w:tab w:val="clear" w:pos="1800"/>
              </w:tabs>
              <w:jc w:val="left"/>
              <w:rPr>
                <w:i/>
                <w:sz w:val="22"/>
                <w:szCs w:val="22"/>
              </w:rPr>
            </w:pPr>
            <w:r w:rsidRPr="00581EBA">
              <w:rPr>
                <w:i/>
                <w:sz w:val="22"/>
                <w:szCs w:val="22"/>
              </w:rPr>
              <w:t>“Critical thinking for effective leadership.”</w:t>
            </w:r>
            <w:r w:rsidRPr="00581EBA">
              <w:rPr>
                <w:sz w:val="22"/>
                <w:szCs w:val="22"/>
              </w:rPr>
              <w:t xml:space="preserve"> Ft. Bragg, NC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ind w:left="-18" w:firstLine="18"/>
              <w:jc w:val="left"/>
              <w:rPr>
                <w:sz w:val="22"/>
                <w:szCs w:val="22"/>
              </w:rPr>
            </w:pPr>
          </w:p>
        </w:tc>
      </w:tr>
      <w:tr w:rsidR="0005675A" w:rsidTr="006D6877">
        <w:tc>
          <w:tcPr>
            <w:tcW w:w="1605" w:type="dxa"/>
          </w:tcPr>
          <w:p w:rsidR="0005675A" w:rsidRDefault="0005675A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55" w:type="dxa"/>
          </w:tcPr>
          <w:p w:rsidR="0005675A" w:rsidRDefault="0005675A" w:rsidP="0005675A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(Nov)</w:t>
            </w:r>
            <w:r w:rsidRPr="00581EBA">
              <w:rPr>
                <w:sz w:val="22"/>
                <w:szCs w:val="22"/>
              </w:rPr>
              <w:t xml:space="preserve">. U.S. Army Special Operations Command, Young Lions Program. </w:t>
            </w:r>
          </w:p>
          <w:p w:rsidR="0005675A" w:rsidRPr="00CD7372" w:rsidRDefault="0005675A" w:rsidP="0005675A">
            <w:pPr>
              <w:pStyle w:val="BodyText3"/>
              <w:tabs>
                <w:tab w:val="clear" w:pos="1800"/>
              </w:tabs>
              <w:jc w:val="left"/>
              <w:rPr>
                <w:i/>
                <w:sz w:val="22"/>
                <w:szCs w:val="22"/>
              </w:rPr>
            </w:pPr>
            <w:r w:rsidRPr="00581EBA">
              <w:rPr>
                <w:i/>
                <w:sz w:val="22"/>
                <w:szCs w:val="22"/>
              </w:rPr>
              <w:t>“Critical thinking for effective leadership.”</w:t>
            </w:r>
            <w:r w:rsidRPr="00581EBA">
              <w:rPr>
                <w:sz w:val="22"/>
                <w:szCs w:val="22"/>
              </w:rPr>
              <w:t xml:space="preserve"> Ft. Bragg, NC</w:t>
            </w:r>
          </w:p>
          <w:p w:rsidR="0005675A" w:rsidRDefault="0005675A" w:rsidP="0005675A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</w:p>
        </w:tc>
      </w:tr>
      <w:tr w:rsidR="0005675A" w:rsidTr="006D6877">
        <w:tc>
          <w:tcPr>
            <w:tcW w:w="1605" w:type="dxa"/>
          </w:tcPr>
          <w:p w:rsidR="0005675A" w:rsidRDefault="0005675A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55" w:type="dxa"/>
          </w:tcPr>
          <w:p w:rsidR="0005675A" w:rsidRDefault="0005675A" w:rsidP="0005675A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(May)</w:t>
            </w:r>
            <w:r w:rsidRPr="00581EBA">
              <w:rPr>
                <w:sz w:val="22"/>
                <w:szCs w:val="22"/>
              </w:rPr>
              <w:t xml:space="preserve">. U.S. Army Special Operations Command, Young Lions Program. </w:t>
            </w:r>
          </w:p>
          <w:p w:rsidR="0005675A" w:rsidRDefault="0005675A" w:rsidP="0005675A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  <w:r w:rsidRPr="00581EBA">
              <w:rPr>
                <w:i/>
                <w:sz w:val="22"/>
                <w:szCs w:val="22"/>
              </w:rPr>
              <w:t>“Critical thinking for effective leadership.”</w:t>
            </w:r>
            <w:r w:rsidRPr="00581EBA">
              <w:rPr>
                <w:sz w:val="22"/>
                <w:szCs w:val="22"/>
              </w:rPr>
              <w:t xml:space="preserve"> Ft. Bragg, NC</w:t>
            </w:r>
          </w:p>
          <w:p w:rsidR="0051029B" w:rsidRDefault="0051029B" w:rsidP="0005675A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605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55" w:type="dxa"/>
          </w:tcPr>
          <w:p w:rsidR="006D6877" w:rsidRDefault="006D6877" w:rsidP="006D6877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5675A">
              <w:rPr>
                <w:sz w:val="22"/>
                <w:szCs w:val="22"/>
              </w:rPr>
              <w:t>5 (Feb)</w:t>
            </w:r>
            <w:r w:rsidRPr="00581EBA">
              <w:rPr>
                <w:sz w:val="22"/>
                <w:szCs w:val="22"/>
              </w:rPr>
              <w:t xml:space="preserve">. U.S. Army Special Operations Command, Young Lions Program. </w:t>
            </w:r>
          </w:p>
          <w:p w:rsidR="006D6877" w:rsidRPr="00CD7372" w:rsidRDefault="006D6877" w:rsidP="006D6877">
            <w:pPr>
              <w:pStyle w:val="BodyText3"/>
              <w:tabs>
                <w:tab w:val="clear" w:pos="1800"/>
              </w:tabs>
              <w:jc w:val="left"/>
              <w:rPr>
                <w:i/>
                <w:sz w:val="22"/>
                <w:szCs w:val="22"/>
              </w:rPr>
            </w:pPr>
            <w:r w:rsidRPr="00581EBA">
              <w:rPr>
                <w:i/>
                <w:sz w:val="22"/>
                <w:szCs w:val="22"/>
              </w:rPr>
              <w:t>“Critical thinking for effective leadership.”</w:t>
            </w:r>
            <w:r w:rsidRPr="00581EBA">
              <w:rPr>
                <w:sz w:val="22"/>
                <w:szCs w:val="22"/>
              </w:rPr>
              <w:t xml:space="preserve"> Ft. Bragg, NC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605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55" w:type="dxa"/>
          </w:tcPr>
          <w:p w:rsidR="006D6877" w:rsidRPr="00581EBA" w:rsidRDefault="006D6877" w:rsidP="006D6877">
            <w:pPr>
              <w:pStyle w:val="BodyText3"/>
              <w:tabs>
                <w:tab w:val="clear" w:pos="1800"/>
                <w:tab w:val="left" w:pos="1440"/>
              </w:tabs>
              <w:ind w:left="1440" w:hanging="1440"/>
              <w:jc w:val="left"/>
              <w:rPr>
                <w:sz w:val="22"/>
                <w:szCs w:val="22"/>
              </w:rPr>
            </w:pPr>
            <w:r w:rsidRPr="00581EBA">
              <w:rPr>
                <w:sz w:val="22"/>
                <w:szCs w:val="22"/>
              </w:rPr>
              <w:t>2003. Department of State Leadership Training (Deputy Secretaries),</w:t>
            </w:r>
          </w:p>
          <w:p w:rsidR="006D6877" w:rsidRPr="00581EBA" w:rsidRDefault="006D6877" w:rsidP="0005675A">
            <w:pPr>
              <w:pStyle w:val="BodyText3"/>
              <w:tabs>
                <w:tab w:val="clear" w:pos="1800"/>
              </w:tabs>
              <w:ind w:left="-1" w:firstLine="1"/>
              <w:jc w:val="left"/>
              <w:rPr>
                <w:sz w:val="22"/>
                <w:szCs w:val="22"/>
              </w:rPr>
            </w:pPr>
            <w:r w:rsidRPr="00581EBA">
              <w:rPr>
                <w:i/>
                <w:iCs/>
                <w:sz w:val="22"/>
                <w:szCs w:val="22"/>
              </w:rPr>
              <w:t>“Creative and Critical Thinking”.</w:t>
            </w:r>
            <w:r w:rsidRPr="00581EBA">
              <w:rPr>
                <w:sz w:val="22"/>
                <w:szCs w:val="22"/>
              </w:rPr>
              <w:t xml:space="preserve"> U. S. Army War College, Carlisle, PA.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  <w:tr w:rsidR="006D6877" w:rsidTr="006D6877">
        <w:tc>
          <w:tcPr>
            <w:tcW w:w="1605" w:type="dxa"/>
          </w:tcPr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7755" w:type="dxa"/>
          </w:tcPr>
          <w:p w:rsidR="0005675A" w:rsidRPr="00581EBA" w:rsidRDefault="0005675A" w:rsidP="0005675A">
            <w:pPr>
              <w:ind w:left="-1" w:firstLine="1"/>
              <w:rPr>
                <w:rFonts w:ascii="Book Antiqua" w:hAnsi="Book Antiqua"/>
                <w:sz w:val="22"/>
                <w:szCs w:val="22"/>
              </w:rPr>
            </w:pPr>
            <w:r w:rsidRPr="00581EBA">
              <w:rPr>
                <w:rFonts w:ascii="Book Antiqua" w:hAnsi="Book Antiqua"/>
                <w:sz w:val="22"/>
                <w:szCs w:val="22"/>
              </w:rPr>
              <w:t xml:space="preserve">2003. U.S. Senate Leadership Training (Senate Republican Leaders), </w:t>
            </w:r>
            <w:r w:rsidRPr="00581EBA">
              <w:rPr>
                <w:rFonts w:ascii="Book Antiqua" w:hAnsi="Book Antiqua"/>
                <w:i/>
                <w:iCs/>
                <w:sz w:val="22"/>
                <w:szCs w:val="22"/>
              </w:rPr>
              <w:t>“Understanding Organizational Culture”.</w:t>
            </w:r>
            <w:r w:rsidRPr="00581EBA">
              <w:rPr>
                <w:rFonts w:ascii="Book Antiqua" w:hAnsi="Book Antiqua"/>
                <w:sz w:val="22"/>
                <w:szCs w:val="22"/>
              </w:rPr>
              <w:t xml:space="preserve"> U. S. Army War College, Carlisle, PA.</w:t>
            </w:r>
          </w:p>
          <w:p w:rsidR="006D6877" w:rsidRDefault="006D6877" w:rsidP="00D8440C">
            <w:pPr>
              <w:pStyle w:val="BodyText3"/>
              <w:tabs>
                <w:tab w:val="clear" w:pos="1800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536DD4" w:rsidRDefault="00536DD4" w:rsidP="000818DB">
      <w:pPr>
        <w:tabs>
          <w:tab w:val="left" w:pos="360"/>
          <w:tab w:val="left" w:pos="1800"/>
        </w:tabs>
        <w:rPr>
          <w:rFonts w:ascii="Book Antiqua" w:hAnsi="Book Antiqua"/>
          <w:sz w:val="22"/>
          <w:szCs w:val="22"/>
        </w:rPr>
      </w:pPr>
    </w:p>
    <w:p w:rsidR="00332E6D" w:rsidRPr="00581EBA" w:rsidRDefault="00332E6D" w:rsidP="000818DB">
      <w:pPr>
        <w:tabs>
          <w:tab w:val="left" w:pos="360"/>
          <w:tab w:val="left" w:pos="1800"/>
        </w:tabs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Honors &amp; Awards</w:t>
      </w:r>
    </w:p>
    <w:p w:rsidR="00363376" w:rsidRPr="00581EBA" w:rsidRDefault="00363376" w:rsidP="00363376">
      <w:pPr>
        <w:tabs>
          <w:tab w:val="left" w:pos="1440"/>
        </w:tabs>
        <w:rPr>
          <w:rFonts w:ascii="Book Antiqua" w:hAnsi="Book Antiqua"/>
          <w:b/>
          <w:sz w:val="22"/>
          <w:szCs w:val="22"/>
        </w:rPr>
      </w:pPr>
    </w:p>
    <w:p w:rsidR="00363376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2016. Fuqua/Coach K Center on Leadership and Ethics Leadership Summit</w:t>
      </w:r>
    </w:p>
    <w:p w:rsidR="00363376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 xml:space="preserve">2015. </w:t>
      </w:r>
      <w:r w:rsidRPr="00581EBA">
        <w:rPr>
          <w:rFonts w:ascii="Book Antiqua" w:hAnsi="Book Antiqua"/>
          <w:i/>
          <w:sz w:val="22"/>
          <w:szCs w:val="22"/>
        </w:rPr>
        <w:t>Group and Organizational Management</w:t>
      </w:r>
      <w:r w:rsidRPr="00581EBA">
        <w:rPr>
          <w:rFonts w:ascii="Book Antiqua" w:hAnsi="Book Antiqua"/>
          <w:sz w:val="22"/>
          <w:szCs w:val="22"/>
        </w:rPr>
        <w:t>, Editor’s Choice</w:t>
      </w: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2013. Nominee, Rhode Island Federal Employee of the Year</w:t>
      </w: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tabs>
          <w:tab w:val="left" w:pos="1440"/>
        </w:tabs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2011. Nominee, American Council of Educ</w:t>
      </w:r>
      <w:r>
        <w:rPr>
          <w:rFonts w:ascii="Book Antiqua" w:hAnsi="Book Antiqua"/>
          <w:sz w:val="22"/>
          <w:szCs w:val="22"/>
        </w:rPr>
        <w:t xml:space="preserve">ation (ACE), Office of Women in </w:t>
      </w:r>
      <w:r w:rsidRPr="00581EBA">
        <w:rPr>
          <w:rFonts w:ascii="Book Antiqua" w:hAnsi="Book Antiqua"/>
          <w:sz w:val="22"/>
          <w:szCs w:val="22"/>
        </w:rPr>
        <w:t>Higher Education (OWHE) Donna Shavlik Award</w:t>
      </w: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2008. Nominee, Holly S. Coors Endowed Chair, US Air Force Academy</w:t>
      </w: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2007. John F. Kennedy Special Warfare School and Center, Educators Tour</w:t>
      </w: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2006. NCA&amp;TSU, Honors Convocation Speaker</w:t>
      </w:r>
    </w:p>
    <w:p w:rsidR="00363376" w:rsidRPr="00581EBA" w:rsidRDefault="00363376" w:rsidP="00363376">
      <w:pPr>
        <w:tabs>
          <w:tab w:val="left" w:pos="1440"/>
          <w:tab w:val="left" w:pos="2340"/>
        </w:tabs>
        <w:ind w:left="2340" w:hanging="23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363376" w:rsidRPr="00581EBA" w:rsidRDefault="00363376" w:rsidP="00363376">
      <w:pPr>
        <w:tabs>
          <w:tab w:val="left" w:pos="1440"/>
        </w:tabs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2005. University of North Carolina (UNC) Board of Governors’ Teacher of Excellence Award.</w:t>
      </w:r>
    </w:p>
    <w:p w:rsidR="00363376" w:rsidRPr="00581EBA" w:rsidRDefault="00363376" w:rsidP="00363376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363376" w:rsidRPr="00581EBA" w:rsidRDefault="00363376" w:rsidP="00363376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2005. Teacher of the Year, School of Business &amp; Economics, NCA&amp;TSU</w:t>
      </w:r>
    </w:p>
    <w:p w:rsidR="00363376" w:rsidRPr="00581EBA" w:rsidRDefault="00363376" w:rsidP="00363376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363376" w:rsidRPr="00581EBA" w:rsidRDefault="00363376" w:rsidP="00363376">
      <w:pPr>
        <w:tabs>
          <w:tab w:val="left" w:pos="1440"/>
        </w:tabs>
        <w:spacing w:line="480" w:lineRule="auto"/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 xml:space="preserve">2005. Phi Kappa Phi </w:t>
      </w:r>
    </w:p>
    <w:p w:rsidR="00363376" w:rsidRPr="00581EBA" w:rsidRDefault="00363376" w:rsidP="00363376">
      <w:pPr>
        <w:tabs>
          <w:tab w:val="left" w:pos="1440"/>
        </w:tabs>
        <w:spacing w:line="480" w:lineRule="auto"/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caps/>
          <w:sz w:val="22"/>
          <w:szCs w:val="22"/>
        </w:rPr>
        <w:t>2004,  2000,  1998.  W</w:t>
      </w:r>
      <w:r w:rsidRPr="00581EBA">
        <w:rPr>
          <w:rFonts w:ascii="Book Antiqua" w:hAnsi="Book Antiqua"/>
          <w:sz w:val="22"/>
          <w:szCs w:val="22"/>
        </w:rPr>
        <w:t xml:space="preserve">ho’s Who Among America’s Teachers </w:t>
      </w:r>
    </w:p>
    <w:p w:rsidR="00363376" w:rsidRPr="00581EBA" w:rsidRDefault="00363376" w:rsidP="00363376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2003. Army Commander’s Medal for Public Service</w:t>
      </w:r>
    </w:p>
    <w:p w:rsidR="00363376" w:rsidRPr="00581EBA" w:rsidRDefault="00363376" w:rsidP="00363376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2003. ROCKS (Army Officers), Honorary Member</w:t>
      </w:r>
    </w:p>
    <w:p w:rsidR="00363376" w:rsidRPr="00581EBA" w:rsidRDefault="00363376" w:rsidP="00363376">
      <w:pPr>
        <w:tabs>
          <w:tab w:val="left" w:pos="1440"/>
        </w:tabs>
        <w:spacing w:line="480" w:lineRule="auto"/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 xml:space="preserve">2002. Leadership Greensboro, Community Leadership Development </w:t>
      </w:r>
    </w:p>
    <w:p w:rsidR="00363376" w:rsidRPr="00581EBA" w:rsidRDefault="00363376" w:rsidP="00363376">
      <w:pPr>
        <w:pStyle w:val="BodyTextIndent"/>
        <w:tabs>
          <w:tab w:val="clear" w:pos="1800"/>
          <w:tab w:val="clear" w:pos="2070"/>
          <w:tab w:val="left" w:pos="1440"/>
          <w:tab w:val="left" w:pos="2340"/>
        </w:tabs>
        <w:ind w:left="2340" w:hanging="2340"/>
        <w:rPr>
          <w:sz w:val="22"/>
          <w:szCs w:val="22"/>
        </w:rPr>
      </w:pPr>
      <w:r w:rsidRPr="00581EBA">
        <w:rPr>
          <w:sz w:val="22"/>
          <w:szCs w:val="22"/>
        </w:rPr>
        <w:tab/>
        <w:t xml:space="preserve">2002. School of Business &amp; Industry, Florida A&amp;M University, Distinguished </w:t>
      </w:r>
    </w:p>
    <w:p w:rsidR="00363376" w:rsidRPr="00581EBA" w:rsidRDefault="00363376" w:rsidP="00363376">
      <w:pPr>
        <w:pStyle w:val="BodyTextIndent"/>
        <w:tabs>
          <w:tab w:val="clear" w:pos="1800"/>
          <w:tab w:val="clear" w:pos="2070"/>
          <w:tab w:val="left" w:pos="1440"/>
          <w:tab w:val="left" w:pos="1755"/>
          <w:tab w:val="left" w:pos="2340"/>
        </w:tabs>
        <w:ind w:left="0" w:firstLine="0"/>
        <w:rPr>
          <w:sz w:val="22"/>
          <w:szCs w:val="22"/>
        </w:rPr>
      </w:pPr>
      <w:r w:rsidRPr="00581EBA">
        <w:rPr>
          <w:sz w:val="22"/>
          <w:szCs w:val="22"/>
        </w:rPr>
        <w:tab/>
        <w:t xml:space="preserve"> Graduate</w:t>
      </w:r>
    </w:p>
    <w:p w:rsidR="00363376" w:rsidRPr="00581EBA" w:rsidRDefault="00363376" w:rsidP="00363376">
      <w:pPr>
        <w:tabs>
          <w:tab w:val="left" w:pos="1800"/>
          <w:tab w:val="left" w:pos="207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363376" w:rsidRPr="00581EBA" w:rsidRDefault="00363376" w:rsidP="00363376">
      <w:pPr>
        <w:tabs>
          <w:tab w:val="left" w:pos="2070"/>
        </w:tabs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 xml:space="preserve">2001. Army War College National Security Seminar, National Selection </w:t>
      </w:r>
    </w:p>
    <w:p w:rsidR="00363376" w:rsidRPr="00581EBA" w:rsidRDefault="00363376" w:rsidP="00363376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2001. Golden Key National Honor Society, Honorary Member</w:t>
      </w:r>
    </w:p>
    <w:p w:rsidR="00363376" w:rsidRPr="00581EBA" w:rsidRDefault="00363376" w:rsidP="00363376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2001. Beta Gamma Sigma, Faculty Advisor Recognition</w:t>
      </w:r>
    </w:p>
    <w:p w:rsidR="00363376" w:rsidRDefault="00363376" w:rsidP="00363376">
      <w:pPr>
        <w:spacing w:line="480" w:lineRule="auto"/>
        <w:ind w:left="72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1997. </w:t>
      </w:r>
      <w:r w:rsidRPr="00581EBA">
        <w:rPr>
          <w:rFonts w:ascii="Book Antiqua" w:hAnsi="Book Antiqua"/>
          <w:sz w:val="22"/>
          <w:szCs w:val="22"/>
        </w:rPr>
        <w:t>Nissan-HBCU Fellow</w:t>
      </w:r>
    </w:p>
    <w:p w:rsidR="00363376" w:rsidRPr="00363376" w:rsidRDefault="00363376" w:rsidP="00363376">
      <w:pPr>
        <w:spacing w:line="480" w:lineRule="auto"/>
        <w:ind w:left="720" w:firstLine="720"/>
        <w:rPr>
          <w:rFonts w:ascii="Book Antiqua" w:hAnsi="Book Antiqua"/>
          <w:sz w:val="22"/>
          <w:szCs w:val="22"/>
        </w:rPr>
      </w:pPr>
      <w:r w:rsidRPr="00363376">
        <w:rPr>
          <w:rFonts w:ascii="Book Antiqua" w:hAnsi="Book Antiqua"/>
          <w:sz w:val="22"/>
          <w:szCs w:val="22"/>
        </w:rPr>
        <w:t xml:space="preserve">1996.  </w:t>
      </w:r>
      <w:r w:rsidRPr="00363376">
        <w:rPr>
          <w:sz w:val="22"/>
          <w:szCs w:val="22"/>
        </w:rPr>
        <w:t>Beta Gamma Sigma</w:t>
      </w:r>
    </w:p>
    <w:p w:rsidR="00363376" w:rsidRDefault="00363376" w:rsidP="00363376"/>
    <w:p w:rsidR="00EE4AD9" w:rsidRPr="00581EBA" w:rsidRDefault="00EE4AD9">
      <w:pPr>
        <w:pStyle w:val="Heading2"/>
        <w:rPr>
          <w:sz w:val="22"/>
          <w:szCs w:val="22"/>
        </w:rPr>
      </w:pPr>
      <w:r w:rsidRPr="00581EBA">
        <w:rPr>
          <w:sz w:val="22"/>
          <w:szCs w:val="22"/>
        </w:rPr>
        <w:t>UNIVERSITY</w:t>
      </w:r>
      <w:r w:rsidR="00DC068D" w:rsidRPr="00581EBA">
        <w:rPr>
          <w:sz w:val="22"/>
          <w:szCs w:val="22"/>
        </w:rPr>
        <w:t xml:space="preserve"> &amp; INSTITUTIONAL</w:t>
      </w:r>
      <w:r w:rsidRPr="00581EBA">
        <w:rPr>
          <w:sz w:val="22"/>
          <w:szCs w:val="22"/>
        </w:rPr>
        <w:t xml:space="preserve"> Service </w:t>
      </w:r>
    </w:p>
    <w:p w:rsidR="003E486A" w:rsidRPr="00581EBA" w:rsidRDefault="003E486A">
      <w:pPr>
        <w:tabs>
          <w:tab w:val="left" w:pos="1800"/>
          <w:tab w:val="left" w:pos="207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caps/>
          <w:sz w:val="22"/>
          <w:szCs w:val="22"/>
        </w:rPr>
        <w:t xml:space="preserve"> </w:t>
      </w:r>
    </w:p>
    <w:p w:rsidR="000814EB" w:rsidRDefault="00DC068D" w:rsidP="00215D07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="000814EB">
        <w:rPr>
          <w:rFonts w:ascii="Book Antiqua" w:hAnsi="Book Antiqua"/>
          <w:sz w:val="22"/>
          <w:szCs w:val="22"/>
        </w:rPr>
        <w:t>2017. Gender Equity Engagement Project</w:t>
      </w:r>
    </w:p>
    <w:p w:rsidR="008E74F8" w:rsidRDefault="008E74F8" w:rsidP="00215D07">
      <w:pPr>
        <w:ind w:left="1440" w:hanging="1440"/>
        <w:rPr>
          <w:rFonts w:ascii="Book Antiqua" w:hAnsi="Book Antiqua"/>
          <w:sz w:val="22"/>
          <w:szCs w:val="22"/>
        </w:rPr>
      </w:pPr>
    </w:p>
    <w:p w:rsidR="008E74F8" w:rsidRDefault="008E74F8" w:rsidP="00215D07">
      <w:pPr>
        <w:ind w:left="1440" w:hanging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2016. Faculty Development, Operational Level Programs</w:t>
      </w:r>
    </w:p>
    <w:p w:rsidR="000814EB" w:rsidRPr="000814EB" w:rsidRDefault="000814EB" w:rsidP="00215D07">
      <w:pPr>
        <w:ind w:left="1440" w:hanging="1440"/>
        <w:rPr>
          <w:rFonts w:ascii="Book Antiqua" w:hAnsi="Book Antiqua"/>
          <w:sz w:val="22"/>
          <w:szCs w:val="22"/>
        </w:rPr>
      </w:pPr>
    </w:p>
    <w:p w:rsidR="006044DF" w:rsidRDefault="000A0FF3" w:rsidP="000814EB">
      <w:pPr>
        <w:ind w:left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2015</w:t>
      </w:r>
      <w:r w:rsidR="006044DF" w:rsidRPr="00581EBA">
        <w:rPr>
          <w:rFonts w:ascii="Book Antiqua" w:hAnsi="Book Antiqua"/>
          <w:sz w:val="22"/>
          <w:szCs w:val="22"/>
        </w:rPr>
        <w:t>. Hiring Board, USNWC, Dean of Academic Affairs</w:t>
      </w:r>
    </w:p>
    <w:p w:rsidR="005E7FD9" w:rsidRDefault="005E7FD9" w:rsidP="000814EB">
      <w:pPr>
        <w:ind w:left="1440"/>
        <w:rPr>
          <w:rFonts w:ascii="Book Antiqua" w:hAnsi="Book Antiqua"/>
          <w:sz w:val="22"/>
          <w:szCs w:val="22"/>
        </w:rPr>
      </w:pPr>
    </w:p>
    <w:p w:rsidR="005E7FD9" w:rsidRPr="00581EBA" w:rsidRDefault="005E7FD9" w:rsidP="000814EB">
      <w:pPr>
        <w:ind w:left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2015. U.S. Naval Academy, Honor Review</w:t>
      </w:r>
      <w:r>
        <w:rPr>
          <w:rFonts w:ascii="Book Antiqua" w:hAnsi="Book Antiqua"/>
          <w:sz w:val="22"/>
          <w:szCs w:val="22"/>
        </w:rPr>
        <w:t xml:space="preserve"> (External Advisor)</w:t>
      </w:r>
    </w:p>
    <w:p w:rsidR="006044DF" w:rsidRPr="00581EBA" w:rsidRDefault="006044DF" w:rsidP="00215D07">
      <w:pPr>
        <w:ind w:left="1440" w:hanging="1440"/>
        <w:rPr>
          <w:rFonts w:ascii="Book Antiqua" w:hAnsi="Book Antiqua"/>
          <w:b/>
          <w:sz w:val="22"/>
          <w:szCs w:val="22"/>
        </w:rPr>
      </w:pPr>
    </w:p>
    <w:p w:rsidR="008A779C" w:rsidRPr="00581EBA" w:rsidRDefault="006044DF" w:rsidP="00215D07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="008A779C" w:rsidRPr="00581EBA">
        <w:rPr>
          <w:rFonts w:ascii="Book Antiqua" w:hAnsi="Book Antiqua"/>
          <w:sz w:val="22"/>
          <w:szCs w:val="22"/>
        </w:rPr>
        <w:t>2014. Hiring Board</w:t>
      </w:r>
      <w:r w:rsidR="003B540B">
        <w:rPr>
          <w:rFonts w:ascii="Book Antiqua" w:hAnsi="Book Antiqua"/>
          <w:sz w:val="22"/>
          <w:szCs w:val="22"/>
        </w:rPr>
        <w:t>,</w:t>
      </w:r>
      <w:r w:rsidR="003B540B" w:rsidRPr="003B540B">
        <w:rPr>
          <w:rFonts w:ascii="Book Antiqua" w:hAnsi="Book Antiqua"/>
          <w:sz w:val="22"/>
          <w:szCs w:val="22"/>
        </w:rPr>
        <w:t xml:space="preserve"> </w:t>
      </w:r>
      <w:r w:rsidR="003B540B">
        <w:rPr>
          <w:rFonts w:ascii="Book Antiqua" w:hAnsi="Book Antiqua"/>
          <w:sz w:val="22"/>
          <w:szCs w:val="22"/>
        </w:rPr>
        <w:t>Chair</w:t>
      </w:r>
      <w:r w:rsidR="008A779C" w:rsidRPr="00581EBA">
        <w:rPr>
          <w:rFonts w:ascii="Book Antiqua" w:hAnsi="Book Antiqua"/>
          <w:sz w:val="22"/>
          <w:szCs w:val="22"/>
        </w:rPr>
        <w:t xml:space="preserve">. </w:t>
      </w:r>
      <w:r w:rsidRPr="00581EBA">
        <w:rPr>
          <w:rFonts w:ascii="Book Antiqua" w:hAnsi="Book Antiqua"/>
          <w:sz w:val="22"/>
          <w:szCs w:val="22"/>
        </w:rPr>
        <w:t xml:space="preserve">USNWC, </w:t>
      </w:r>
      <w:r w:rsidR="008A779C" w:rsidRPr="00581EBA">
        <w:rPr>
          <w:rFonts w:ascii="Book Antiqua" w:hAnsi="Book Antiqua"/>
          <w:sz w:val="22"/>
          <w:szCs w:val="22"/>
        </w:rPr>
        <w:t>College of Operational &amp; Strategic Leadership, Leadership &amp; Ethics Directorate</w:t>
      </w:r>
    </w:p>
    <w:p w:rsidR="008A779C" w:rsidRPr="00581EBA" w:rsidRDefault="008A779C" w:rsidP="00215D07">
      <w:pPr>
        <w:ind w:left="1440" w:hanging="1440"/>
        <w:rPr>
          <w:rFonts w:ascii="Book Antiqua" w:hAnsi="Book Antiqua"/>
          <w:b/>
          <w:sz w:val="22"/>
          <w:szCs w:val="22"/>
        </w:rPr>
      </w:pPr>
    </w:p>
    <w:p w:rsidR="003E486A" w:rsidRPr="00581EBA" w:rsidRDefault="008A779C" w:rsidP="00215D07">
      <w:pPr>
        <w:ind w:left="1440" w:hanging="1440"/>
        <w:rPr>
          <w:rFonts w:ascii="Book Antiqua" w:hAnsi="Book Antiqua"/>
          <w:b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="003E486A" w:rsidRPr="00581EBA">
        <w:rPr>
          <w:rFonts w:ascii="Book Antiqua" w:hAnsi="Book Antiqua"/>
          <w:sz w:val="22"/>
          <w:szCs w:val="22"/>
        </w:rPr>
        <w:t>2013. New England Association of Schools and Colleges (NEASC) Credit Hours Study Team.</w:t>
      </w:r>
    </w:p>
    <w:p w:rsidR="003E486A" w:rsidRPr="00581EBA" w:rsidRDefault="003E486A" w:rsidP="00215D07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</w:p>
    <w:p w:rsidR="00951719" w:rsidRPr="00581EBA" w:rsidRDefault="003E486A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ab/>
      </w:r>
      <w:r w:rsidR="00951719" w:rsidRPr="00581EBA">
        <w:rPr>
          <w:rFonts w:ascii="Book Antiqua" w:hAnsi="Book Antiqua" w:cs="Arial"/>
          <w:color w:val="000000"/>
          <w:sz w:val="22"/>
          <w:szCs w:val="22"/>
        </w:rPr>
        <w:t>2012. Naval Station Newport, Center for Service Support, keynote speaker</w:t>
      </w:r>
    </w:p>
    <w:p w:rsidR="00F54234" w:rsidRPr="00581EBA" w:rsidRDefault="00F54234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</w:p>
    <w:p w:rsidR="00F54234" w:rsidRDefault="00F54234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  <w:r w:rsidRPr="00581EBA">
        <w:rPr>
          <w:rFonts w:ascii="Book Antiqua" w:hAnsi="Book Antiqua" w:cs="Arial"/>
          <w:color w:val="000000"/>
          <w:sz w:val="22"/>
          <w:szCs w:val="22"/>
        </w:rPr>
        <w:tab/>
      </w:r>
      <w:r w:rsidR="004364FE" w:rsidRPr="00581EBA">
        <w:rPr>
          <w:rFonts w:ascii="Book Antiqua" w:hAnsi="Book Antiqua" w:cs="Arial"/>
          <w:color w:val="000000"/>
          <w:sz w:val="22"/>
          <w:szCs w:val="22"/>
        </w:rPr>
        <w:t>2011</w:t>
      </w:r>
      <w:r w:rsidRPr="00581EBA">
        <w:rPr>
          <w:rFonts w:ascii="Book Antiqua" w:hAnsi="Book Antiqua" w:cs="Arial"/>
          <w:color w:val="000000"/>
          <w:sz w:val="22"/>
          <w:szCs w:val="22"/>
        </w:rPr>
        <w:t xml:space="preserve">. USNWC </w:t>
      </w:r>
      <w:r w:rsidR="00C9150A">
        <w:rPr>
          <w:rFonts w:ascii="Book Antiqua" w:hAnsi="Book Antiqua" w:cs="Arial"/>
          <w:color w:val="000000"/>
          <w:sz w:val="22"/>
          <w:szCs w:val="22"/>
        </w:rPr>
        <w:t>Hiring Board</w:t>
      </w:r>
      <w:r w:rsidRPr="00581EBA">
        <w:rPr>
          <w:rFonts w:ascii="Book Antiqua" w:hAnsi="Book Antiqua" w:cs="Arial"/>
          <w:color w:val="000000"/>
          <w:sz w:val="22"/>
          <w:szCs w:val="22"/>
        </w:rPr>
        <w:t>, Library Director</w:t>
      </w:r>
    </w:p>
    <w:p w:rsidR="00C9150A" w:rsidRDefault="00C9150A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</w:p>
    <w:p w:rsidR="00C9150A" w:rsidRPr="00581EBA" w:rsidRDefault="00C9150A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ab/>
        <w:t>2011. USNWC Hiring Board, College of Operational &amp; Strategic Leadership, Operational Level Programs</w:t>
      </w:r>
    </w:p>
    <w:p w:rsidR="006D360C" w:rsidRPr="00581EBA" w:rsidRDefault="006D360C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</w:p>
    <w:p w:rsidR="006D360C" w:rsidRPr="00581EBA" w:rsidRDefault="006D360C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  <w:r w:rsidRPr="00581EBA">
        <w:rPr>
          <w:rFonts w:ascii="Book Antiqua" w:hAnsi="Book Antiqua" w:cs="Arial"/>
          <w:color w:val="000000"/>
          <w:sz w:val="22"/>
          <w:szCs w:val="22"/>
        </w:rPr>
        <w:tab/>
      </w:r>
      <w:r w:rsidR="00CA1058" w:rsidRPr="00581EBA">
        <w:rPr>
          <w:rFonts w:ascii="Book Antiqua" w:hAnsi="Book Antiqua" w:cs="Arial"/>
          <w:color w:val="000000"/>
          <w:sz w:val="22"/>
          <w:szCs w:val="22"/>
        </w:rPr>
        <w:t>2010</w:t>
      </w:r>
      <w:r w:rsidRPr="00581EBA">
        <w:rPr>
          <w:rFonts w:ascii="Book Antiqua" w:hAnsi="Book Antiqua" w:cs="Arial"/>
          <w:color w:val="000000"/>
          <w:sz w:val="22"/>
          <w:szCs w:val="22"/>
        </w:rPr>
        <w:t>. USNWC Faculty Inclusiveness, Development Seminars</w:t>
      </w:r>
    </w:p>
    <w:p w:rsidR="00951719" w:rsidRPr="00581EBA" w:rsidRDefault="00951719" w:rsidP="00215D07">
      <w:pPr>
        <w:ind w:left="1440" w:hanging="1440"/>
        <w:rPr>
          <w:rFonts w:ascii="Book Antiqua" w:hAnsi="Book Antiqua"/>
          <w:b/>
          <w:caps/>
          <w:sz w:val="22"/>
          <w:szCs w:val="22"/>
        </w:rPr>
      </w:pPr>
    </w:p>
    <w:p w:rsidR="00DC068D" w:rsidRPr="00581EBA" w:rsidRDefault="00951719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ab/>
      </w:r>
      <w:r w:rsidR="00DC068D" w:rsidRPr="00581EBA">
        <w:rPr>
          <w:rFonts w:ascii="Book Antiqua" w:hAnsi="Book Antiqua"/>
          <w:caps/>
          <w:sz w:val="22"/>
          <w:szCs w:val="22"/>
        </w:rPr>
        <w:t xml:space="preserve">2010. </w:t>
      </w:r>
      <w:r w:rsidR="00C27668" w:rsidRPr="00581EBA">
        <w:rPr>
          <w:rFonts w:ascii="Book Antiqua" w:hAnsi="Book Antiqua"/>
          <w:sz w:val="22"/>
          <w:szCs w:val="22"/>
        </w:rPr>
        <w:t xml:space="preserve">Department of Defense, </w:t>
      </w:r>
      <w:r w:rsidR="00C27668" w:rsidRPr="00581EBA">
        <w:rPr>
          <w:rFonts w:ascii="Book Antiqua" w:hAnsi="Book Antiqua" w:cs="Arial"/>
          <w:color w:val="000000"/>
          <w:sz w:val="22"/>
          <w:szCs w:val="22"/>
        </w:rPr>
        <w:t>Comprehensive Review Working Group (CWRG), Don’t Ask/Don’t Tell</w:t>
      </w:r>
      <w:r w:rsidR="00E154AF" w:rsidRPr="00581EBA">
        <w:rPr>
          <w:rFonts w:ascii="Book Antiqua" w:hAnsi="Book Antiqua" w:cs="Arial"/>
          <w:color w:val="000000"/>
          <w:sz w:val="22"/>
          <w:szCs w:val="22"/>
        </w:rPr>
        <w:t>, Unit Cohesion</w:t>
      </w:r>
    </w:p>
    <w:p w:rsidR="00176CB6" w:rsidRPr="00581EBA" w:rsidRDefault="00176CB6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</w:p>
    <w:p w:rsidR="00176CB6" w:rsidRPr="00581EBA" w:rsidRDefault="00176CB6" w:rsidP="00215D07">
      <w:pPr>
        <w:ind w:left="1440" w:hanging="1440"/>
        <w:rPr>
          <w:rFonts w:ascii="Book Antiqua" w:hAnsi="Book Antiqua" w:cs="Arial"/>
          <w:color w:val="000000"/>
          <w:sz w:val="22"/>
          <w:szCs w:val="22"/>
        </w:rPr>
      </w:pPr>
      <w:r w:rsidRPr="00581EBA">
        <w:rPr>
          <w:rFonts w:ascii="Book Antiqua" w:hAnsi="Book Antiqua" w:cs="Arial"/>
          <w:color w:val="000000"/>
          <w:sz w:val="22"/>
          <w:szCs w:val="22"/>
        </w:rPr>
        <w:tab/>
        <w:t>2010. Naval Health Clinic New England, keynote speaker</w:t>
      </w:r>
    </w:p>
    <w:p w:rsidR="00C27668" w:rsidRPr="00581EBA" w:rsidRDefault="00C27668" w:rsidP="00215D07">
      <w:pPr>
        <w:ind w:left="1440" w:hanging="1440"/>
        <w:rPr>
          <w:rFonts w:ascii="Book Antiqua" w:hAnsi="Book Antiqua"/>
          <w:caps/>
          <w:sz w:val="22"/>
          <w:szCs w:val="22"/>
        </w:rPr>
      </w:pPr>
    </w:p>
    <w:p w:rsidR="00DC023E" w:rsidRPr="00581EBA" w:rsidRDefault="00EE4AD9" w:rsidP="00215D07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485BE1" w:rsidRPr="00581EBA">
        <w:rPr>
          <w:rFonts w:ascii="Book Antiqua" w:hAnsi="Book Antiqua"/>
          <w:sz w:val="22"/>
          <w:szCs w:val="22"/>
        </w:rPr>
        <w:t>2009</w:t>
      </w:r>
      <w:r w:rsidR="00DC023E" w:rsidRPr="00581EBA">
        <w:rPr>
          <w:rFonts w:ascii="Book Antiqua" w:hAnsi="Book Antiqua"/>
          <w:sz w:val="22"/>
          <w:szCs w:val="22"/>
        </w:rPr>
        <w:t xml:space="preserve">. </w:t>
      </w:r>
      <w:r w:rsidR="004364FE" w:rsidRPr="00581EBA">
        <w:rPr>
          <w:rFonts w:ascii="Book Antiqua" w:hAnsi="Book Antiqua"/>
          <w:sz w:val="22"/>
          <w:szCs w:val="22"/>
        </w:rPr>
        <w:t xml:space="preserve">NCA&amp;TSU, </w:t>
      </w:r>
      <w:r w:rsidR="00DC023E" w:rsidRPr="00581EBA">
        <w:rPr>
          <w:rFonts w:ascii="Book Antiqua" w:hAnsi="Book Antiqua"/>
          <w:sz w:val="22"/>
          <w:szCs w:val="22"/>
        </w:rPr>
        <w:t>Center for Leadership &amp; Organizational Excellence, Service Initiative, Co-chair</w:t>
      </w:r>
    </w:p>
    <w:p w:rsidR="00DC023E" w:rsidRPr="00581EBA" w:rsidRDefault="00DC023E" w:rsidP="00215D07">
      <w:pPr>
        <w:ind w:left="1440" w:hanging="1440"/>
        <w:rPr>
          <w:rFonts w:ascii="Book Antiqua" w:hAnsi="Book Antiqua"/>
          <w:sz w:val="22"/>
          <w:szCs w:val="22"/>
        </w:rPr>
      </w:pPr>
    </w:p>
    <w:p w:rsidR="00157CDA" w:rsidRPr="00581EBA" w:rsidRDefault="00DC023E" w:rsidP="00215D07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157CDA" w:rsidRPr="00581EBA">
        <w:rPr>
          <w:rFonts w:ascii="Book Antiqua" w:hAnsi="Book Antiqua"/>
          <w:sz w:val="22"/>
          <w:szCs w:val="22"/>
        </w:rPr>
        <w:t>2008-2009. University Affirmative Action Committee</w:t>
      </w:r>
    </w:p>
    <w:p w:rsidR="00157CDA" w:rsidRPr="00581EBA" w:rsidRDefault="00157CDA" w:rsidP="00215D07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2008-2009. University External Scan Strategic Committee</w:t>
      </w:r>
    </w:p>
    <w:p w:rsidR="00E76229" w:rsidRPr="00581EBA" w:rsidRDefault="00E76229" w:rsidP="00215D07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2008-2009. Student Organizations, keynote speaker and presenter</w:t>
      </w:r>
    </w:p>
    <w:p w:rsidR="001254D4" w:rsidRPr="00581EBA" w:rsidRDefault="00157CDA" w:rsidP="00215D07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1254D4" w:rsidRPr="00581EBA">
        <w:rPr>
          <w:rFonts w:ascii="Book Antiqua" w:hAnsi="Book Antiqua"/>
          <w:sz w:val="22"/>
          <w:szCs w:val="22"/>
        </w:rPr>
        <w:t>2006-</w:t>
      </w:r>
      <w:r w:rsidR="00EE06C7" w:rsidRPr="00581EBA">
        <w:rPr>
          <w:rFonts w:ascii="Book Antiqua" w:hAnsi="Book Antiqua"/>
          <w:sz w:val="22"/>
          <w:szCs w:val="22"/>
        </w:rPr>
        <w:t>2007</w:t>
      </w:r>
      <w:r w:rsidR="001254D4" w:rsidRPr="00581EBA">
        <w:rPr>
          <w:rFonts w:ascii="Book Antiqua" w:hAnsi="Book Antiqua"/>
          <w:sz w:val="22"/>
          <w:szCs w:val="22"/>
        </w:rPr>
        <w:t>. UNC in Washington Committee</w:t>
      </w:r>
    </w:p>
    <w:p w:rsidR="001D6969" w:rsidRPr="00581EBA" w:rsidRDefault="001D6969" w:rsidP="00215D07">
      <w:pPr>
        <w:spacing w:line="480" w:lineRule="auto"/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2006-</w:t>
      </w:r>
      <w:r w:rsidR="00EE06C7" w:rsidRPr="00581EBA">
        <w:rPr>
          <w:rFonts w:ascii="Book Antiqua" w:hAnsi="Book Antiqua"/>
          <w:sz w:val="22"/>
          <w:szCs w:val="22"/>
        </w:rPr>
        <w:t>2007</w:t>
      </w:r>
      <w:r w:rsidRPr="00581EBA">
        <w:rPr>
          <w:rFonts w:ascii="Book Antiqua" w:hAnsi="Book Antiqua"/>
          <w:sz w:val="22"/>
          <w:szCs w:val="22"/>
        </w:rPr>
        <w:t>. Beta Gamma Sigma Honor Society, Faculty Advisor</w:t>
      </w:r>
    </w:p>
    <w:p w:rsidR="0078199C" w:rsidRPr="00581EBA" w:rsidRDefault="0078199C" w:rsidP="00215D07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2006-2007. AACSB, Re-Accreditation/Maintenance- Faculty Team</w:t>
      </w:r>
    </w:p>
    <w:p w:rsidR="00EE4AD9" w:rsidRPr="00581EBA" w:rsidRDefault="001254D4" w:rsidP="00215D07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EE4AD9" w:rsidRPr="00581EBA">
        <w:rPr>
          <w:rFonts w:ascii="Book Antiqua" w:hAnsi="Book Antiqua"/>
          <w:sz w:val="22"/>
          <w:szCs w:val="22"/>
        </w:rPr>
        <w:t xml:space="preserve">2005. University Search Committee, Dean University Studies </w:t>
      </w:r>
    </w:p>
    <w:p w:rsidR="00CE2C98" w:rsidRPr="00581EBA" w:rsidRDefault="00CE2C98" w:rsidP="00215D07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2005. University Day</w:t>
      </w:r>
      <w:r w:rsidR="00B32105" w:rsidRPr="00581EBA">
        <w:rPr>
          <w:rFonts w:ascii="Book Antiqua" w:hAnsi="Book Antiqua"/>
          <w:sz w:val="22"/>
          <w:szCs w:val="22"/>
        </w:rPr>
        <w:t>, School of Business &amp; Economics,</w:t>
      </w:r>
      <w:r w:rsidRPr="00581EBA">
        <w:rPr>
          <w:rFonts w:ascii="Book Antiqua" w:hAnsi="Book Antiqua"/>
          <w:sz w:val="22"/>
          <w:szCs w:val="22"/>
        </w:rPr>
        <w:t xml:space="preserve"> Speaker</w:t>
      </w:r>
    </w:p>
    <w:p w:rsidR="00951AA5" w:rsidRPr="00581EBA" w:rsidRDefault="00EE4AD9" w:rsidP="00215D07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2004-</w:t>
      </w:r>
      <w:r w:rsidR="00EE06C7" w:rsidRPr="00581EBA">
        <w:rPr>
          <w:rFonts w:ascii="Book Antiqua" w:hAnsi="Book Antiqua"/>
          <w:sz w:val="22"/>
          <w:szCs w:val="22"/>
        </w:rPr>
        <w:t>2007</w:t>
      </w:r>
      <w:r w:rsidRPr="00581EBA">
        <w:rPr>
          <w:rFonts w:ascii="Book Antiqua" w:hAnsi="Book Antiqua"/>
          <w:sz w:val="22"/>
          <w:szCs w:val="22"/>
        </w:rPr>
        <w:t>.</w:t>
      </w:r>
      <w:r w:rsidR="00951AA5" w:rsidRPr="00581EBA">
        <w:rPr>
          <w:rFonts w:ascii="Book Antiqua" w:hAnsi="Book Antiqua"/>
          <w:sz w:val="22"/>
          <w:szCs w:val="22"/>
        </w:rPr>
        <w:t xml:space="preserve"> School of Business &amp; Economics, Promotion &amp; Tenure</w:t>
      </w:r>
    </w:p>
    <w:p w:rsidR="00EE4AD9" w:rsidRPr="00581EBA" w:rsidRDefault="00951AA5" w:rsidP="00215D07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EE4AD9" w:rsidRPr="00581EBA">
        <w:rPr>
          <w:rFonts w:ascii="Book Antiqua" w:hAnsi="Book Antiqua"/>
          <w:sz w:val="22"/>
          <w:szCs w:val="22"/>
        </w:rPr>
        <w:t>Committee, Chair</w:t>
      </w:r>
      <w:r w:rsidRPr="00581EBA">
        <w:rPr>
          <w:rFonts w:ascii="Book Antiqua" w:hAnsi="Book Antiqua"/>
          <w:sz w:val="22"/>
          <w:szCs w:val="22"/>
        </w:rPr>
        <w:t>person</w:t>
      </w:r>
    </w:p>
    <w:p w:rsidR="00951AA5" w:rsidRPr="00581EBA" w:rsidRDefault="00951AA5" w:rsidP="00215D07">
      <w:pPr>
        <w:tabs>
          <w:tab w:val="left" w:pos="1440"/>
        </w:tabs>
        <w:rPr>
          <w:rFonts w:ascii="Book Antiqua" w:hAnsi="Book Antiqua"/>
          <w:sz w:val="22"/>
          <w:szCs w:val="22"/>
        </w:rPr>
      </w:pPr>
    </w:p>
    <w:p w:rsidR="00EE4AD9" w:rsidRPr="00581EBA" w:rsidRDefault="00EE4AD9" w:rsidP="00215D07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2004. Post-Tenure Review Committee</w:t>
      </w:r>
    </w:p>
    <w:p w:rsidR="007D0362" w:rsidRPr="00581EBA" w:rsidRDefault="00EE4AD9" w:rsidP="00215D07">
      <w:pPr>
        <w:tabs>
          <w:tab w:val="left" w:pos="1440"/>
        </w:tabs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2001-2002. FUTURES Planning &amp; Resource Council</w:t>
      </w:r>
      <w:r w:rsidR="007341DB" w:rsidRPr="00581EBA">
        <w:rPr>
          <w:rFonts w:ascii="Book Antiqua" w:hAnsi="Book Antiqua"/>
          <w:sz w:val="22"/>
          <w:szCs w:val="22"/>
        </w:rPr>
        <w:t>/</w:t>
      </w:r>
      <w:r w:rsidR="00215D07">
        <w:rPr>
          <w:rFonts w:ascii="Book Antiqua" w:hAnsi="Book Antiqua"/>
          <w:sz w:val="22"/>
          <w:szCs w:val="22"/>
        </w:rPr>
        <w:t xml:space="preserve"> Chancellor’s Advisory </w:t>
      </w:r>
      <w:r w:rsidR="00814D65" w:rsidRPr="00581EBA">
        <w:rPr>
          <w:rFonts w:ascii="Book Antiqua" w:hAnsi="Book Antiqua"/>
          <w:sz w:val="22"/>
          <w:szCs w:val="22"/>
        </w:rPr>
        <w:t>Board</w:t>
      </w:r>
    </w:p>
    <w:p w:rsidR="009C57EC" w:rsidRPr="00581EBA" w:rsidRDefault="007D0362" w:rsidP="00215D07">
      <w:pPr>
        <w:tabs>
          <w:tab w:val="left" w:pos="1440"/>
        </w:tabs>
        <w:ind w:left="1800" w:hanging="216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7341DB" w:rsidRPr="00581EBA">
        <w:rPr>
          <w:rFonts w:ascii="Book Antiqua" w:hAnsi="Book Antiqua"/>
          <w:sz w:val="22"/>
          <w:szCs w:val="22"/>
        </w:rPr>
        <w:t xml:space="preserve"> </w:t>
      </w:r>
    </w:p>
    <w:p w:rsidR="00EE4AD9" w:rsidRPr="00581EBA" w:rsidRDefault="009C57EC" w:rsidP="00215D07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EE4AD9" w:rsidRPr="00581EBA">
        <w:rPr>
          <w:rFonts w:ascii="Book Antiqua" w:hAnsi="Book Antiqua"/>
          <w:caps/>
          <w:sz w:val="22"/>
          <w:szCs w:val="22"/>
        </w:rPr>
        <w:t>2000.  SACS, S</w:t>
      </w:r>
      <w:r w:rsidR="00EE4AD9" w:rsidRPr="00581EBA">
        <w:rPr>
          <w:rFonts w:ascii="Book Antiqua" w:hAnsi="Book Antiqua"/>
          <w:sz w:val="22"/>
          <w:szCs w:val="22"/>
        </w:rPr>
        <w:t>ubcommittee Chair-Governing Board</w:t>
      </w:r>
    </w:p>
    <w:p w:rsidR="00800CAE" w:rsidRPr="00215D07" w:rsidRDefault="00EE4AD9" w:rsidP="00215D07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1997-2002. Beta Gamma Sigma Honor Society, Faculty Advisor</w:t>
      </w:r>
    </w:p>
    <w:p w:rsidR="00800CAE" w:rsidRPr="00581EBA" w:rsidRDefault="00800CAE" w:rsidP="00215D07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</w:p>
    <w:p w:rsidR="00CE22EE" w:rsidRDefault="00CE22EE" w:rsidP="00215D07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</w:p>
    <w:p w:rsidR="00CE22EE" w:rsidRDefault="00CE22EE" w:rsidP="00215D07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</w:p>
    <w:p w:rsidR="00CE22EE" w:rsidRDefault="00CE22EE" w:rsidP="00215D07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</w:p>
    <w:p w:rsidR="00CE22EE" w:rsidRDefault="00CE22EE" w:rsidP="00215D07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</w:p>
    <w:p w:rsidR="00800CAE" w:rsidRPr="00581EBA" w:rsidRDefault="00800CAE" w:rsidP="00215D07">
      <w:pPr>
        <w:pBdr>
          <w:bottom w:val="single" w:sz="6" w:space="1" w:color="auto"/>
        </w:pBdr>
        <w:tabs>
          <w:tab w:val="left" w:pos="1440"/>
        </w:tabs>
        <w:rPr>
          <w:rFonts w:ascii="Book Antiqua" w:hAnsi="Book Antiqua"/>
          <w:b/>
          <w:caps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Professional service</w:t>
      </w: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 xml:space="preserve"> </w:t>
      </w:r>
    </w:p>
    <w:p w:rsidR="00BD7C9E" w:rsidRPr="00581EBA" w:rsidRDefault="00BD7C9E" w:rsidP="00215D07">
      <w:pPr>
        <w:tabs>
          <w:tab w:val="left" w:pos="1440"/>
        </w:tabs>
        <w:rPr>
          <w:rFonts w:ascii="Book Antiqua" w:hAnsi="Book Antiqua"/>
          <w:sz w:val="22"/>
          <w:szCs w:val="22"/>
        </w:rPr>
      </w:pPr>
    </w:p>
    <w:p w:rsidR="00BD7C9E" w:rsidRPr="00581EBA" w:rsidRDefault="00BD7C9E" w:rsidP="00C90320">
      <w:pPr>
        <w:tabs>
          <w:tab w:val="left" w:pos="1440"/>
        </w:tabs>
        <w:rPr>
          <w:rFonts w:ascii="Book Antiqua" w:hAnsi="Book Antiqua"/>
          <w:sz w:val="22"/>
          <w:szCs w:val="22"/>
        </w:rPr>
      </w:pPr>
    </w:p>
    <w:p w:rsidR="00141E39" w:rsidRDefault="00BD7C9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Journal/</w:t>
      </w:r>
      <w:r w:rsidRPr="00581EBA">
        <w:rPr>
          <w:rFonts w:ascii="Book Antiqua" w:hAnsi="Book Antiqua"/>
          <w:sz w:val="22"/>
          <w:szCs w:val="22"/>
        </w:rPr>
        <w:tab/>
      </w:r>
      <w:r w:rsidR="00141E39">
        <w:rPr>
          <w:rFonts w:ascii="Book Antiqua" w:hAnsi="Book Antiqua"/>
          <w:sz w:val="22"/>
          <w:szCs w:val="22"/>
        </w:rPr>
        <w:t>2016. Naval War College Review</w:t>
      </w:r>
    </w:p>
    <w:p w:rsidR="00141E39" w:rsidRDefault="00141E39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Conference</w:t>
      </w:r>
    </w:p>
    <w:p w:rsidR="00141E39" w:rsidRDefault="00141E39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Reviewer</w:t>
      </w:r>
      <w:r>
        <w:rPr>
          <w:rFonts w:ascii="Book Antiqua" w:hAnsi="Book Antiqua"/>
          <w:sz w:val="22"/>
          <w:szCs w:val="22"/>
        </w:rPr>
        <w:tab/>
        <w:t>2016. International Organizational Behavior Teaching Conference</w:t>
      </w:r>
    </w:p>
    <w:p w:rsidR="00141E39" w:rsidRDefault="00141E39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</w:p>
    <w:p w:rsidR="007E24F1" w:rsidRDefault="007E24F1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2014. Naval War College Review</w:t>
      </w:r>
    </w:p>
    <w:p w:rsidR="007E24F1" w:rsidRDefault="00141E39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BD7C9E" w:rsidRPr="00581EBA" w:rsidRDefault="007E24F1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BD7C9E" w:rsidRPr="00581EBA">
        <w:rPr>
          <w:rFonts w:ascii="Book Antiqua" w:hAnsi="Book Antiqua"/>
          <w:sz w:val="22"/>
          <w:szCs w:val="22"/>
        </w:rPr>
        <w:t>2011. Eastern Academy of Management</w:t>
      </w:r>
    </w:p>
    <w:p w:rsidR="00BD7C9E" w:rsidRPr="00581EBA" w:rsidRDefault="00BD7C9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800CAE" w:rsidRPr="00581EBA" w:rsidRDefault="00BD7C9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  <w:u w:val="single"/>
        </w:rPr>
      </w:pPr>
      <w:r w:rsidRPr="00581EBA">
        <w:rPr>
          <w:rFonts w:ascii="Book Antiqua" w:hAnsi="Book Antiqua"/>
          <w:sz w:val="22"/>
          <w:szCs w:val="22"/>
        </w:rPr>
        <w:tab/>
        <w:t xml:space="preserve">2009. </w:t>
      </w:r>
      <w:r w:rsidRPr="007C5C4F">
        <w:rPr>
          <w:rFonts w:ascii="Book Antiqua" w:hAnsi="Book Antiqua"/>
          <w:sz w:val="22"/>
          <w:szCs w:val="22"/>
        </w:rPr>
        <w:t>Human Resource Management Journal</w:t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2009. Southern Management Association</w:t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</w:p>
    <w:p w:rsidR="00800CAE" w:rsidRPr="00581EBA" w:rsidRDefault="00800CAE" w:rsidP="00215D07">
      <w:pPr>
        <w:tabs>
          <w:tab w:val="left" w:pos="1440"/>
        </w:tabs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2007-2008. Academy of Management, OB Div</w:t>
      </w:r>
      <w:r w:rsidR="00215D07">
        <w:rPr>
          <w:rFonts w:ascii="Book Antiqua" w:hAnsi="Book Antiqua"/>
          <w:sz w:val="22"/>
          <w:szCs w:val="22"/>
        </w:rPr>
        <w:t xml:space="preserve">ision, Outstanding Practitioner </w:t>
      </w:r>
      <w:r w:rsidRPr="00581EBA">
        <w:rPr>
          <w:rFonts w:ascii="Book Antiqua" w:hAnsi="Book Antiqua"/>
          <w:sz w:val="22"/>
          <w:szCs w:val="22"/>
        </w:rPr>
        <w:t>Oriented Paper</w:t>
      </w:r>
      <w:r w:rsidRPr="00581EBA">
        <w:rPr>
          <w:sz w:val="22"/>
          <w:szCs w:val="22"/>
        </w:rPr>
        <w:br/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Cs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bCs/>
          <w:sz w:val="22"/>
          <w:szCs w:val="22"/>
        </w:rPr>
        <w:t xml:space="preserve">2005-2006. </w:t>
      </w:r>
      <w:r w:rsidRPr="007C5C4F">
        <w:rPr>
          <w:rFonts w:ascii="Book Antiqua" w:hAnsi="Book Antiqua"/>
          <w:bCs/>
          <w:sz w:val="22"/>
          <w:szCs w:val="22"/>
        </w:rPr>
        <w:t>Group and Organization Management Journal</w:t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/>
          <w:sz w:val="22"/>
          <w:szCs w:val="22"/>
        </w:rPr>
      </w:pP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Cs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bCs/>
          <w:sz w:val="22"/>
          <w:szCs w:val="22"/>
        </w:rPr>
        <w:t>2005. Southern Management Association</w:t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/>
          <w:sz w:val="22"/>
          <w:szCs w:val="22"/>
        </w:rPr>
      </w:pP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Cs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bCs/>
          <w:sz w:val="22"/>
          <w:szCs w:val="22"/>
        </w:rPr>
        <w:t>2004. Eastern Academy of Management</w:t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Cs/>
          <w:sz w:val="22"/>
          <w:szCs w:val="22"/>
        </w:rPr>
      </w:pPr>
    </w:p>
    <w:p w:rsidR="00800CAE" w:rsidRPr="007C5C4F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Cs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bCs/>
          <w:sz w:val="22"/>
          <w:szCs w:val="22"/>
        </w:rPr>
        <w:t xml:space="preserve">2002-2004. </w:t>
      </w:r>
      <w:r w:rsidRPr="007C5C4F">
        <w:rPr>
          <w:rFonts w:ascii="Book Antiqua" w:hAnsi="Book Antiqua"/>
          <w:bCs/>
          <w:sz w:val="22"/>
          <w:szCs w:val="22"/>
        </w:rPr>
        <w:t>Journal of Management</w:t>
      </w:r>
    </w:p>
    <w:p w:rsidR="00800CAE" w:rsidRPr="00581EBA" w:rsidRDefault="00800CAE" w:rsidP="00215D07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Cs/>
          <w:sz w:val="22"/>
          <w:szCs w:val="22"/>
        </w:rPr>
        <w:t>.</w:t>
      </w:r>
      <w:r w:rsidRPr="00581EBA">
        <w:rPr>
          <w:rFonts w:ascii="Book Antiqua" w:hAnsi="Book Antiqua"/>
          <w:sz w:val="22"/>
          <w:szCs w:val="22"/>
        </w:rPr>
        <w:tab/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1998-2000. Academy of Management- OB Division, Gender &amp; Diversity Division</w:t>
      </w:r>
    </w:p>
    <w:p w:rsidR="00800CAE" w:rsidRPr="00581EBA" w:rsidRDefault="00800CAE" w:rsidP="00215D07">
      <w:pPr>
        <w:tabs>
          <w:tab w:val="left" w:pos="1440"/>
        </w:tabs>
        <w:ind w:left="1800" w:hanging="1800"/>
        <w:rPr>
          <w:rFonts w:ascii="Book Antiqua" w:hAnsi="Book Antiqua"/>
          <w:b/>
          <w:sz w:val="22"/>
          <w:szCs w:val="22"/>
        </w:rPr>
      </w:pPr>
    </w:p>
    <w:p w:rsidR="00800CAE" w:rsidRPr="00581EBA" w:rsidRDefault="00800CAE" w:rsidP="00215D07">
      <w:pPr>
        <w:tabs>
          <w:tab w:val="left" w:pos="2070"/>
        </w:tabs>
        <w:ind w:left="1440" w:hanging="1440"/>
        <w:rPr>
          <w:rFonts w:ascii="Book Antiqua" w:hAnsi="Book Antiqua"/>
          <w:b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 xml:space="preserve">1999. </w:t>
      </w:r>
      <w:r w:rsidRPr="007C5C4F">
        <w:rPr>
          <w:rFonts w:ascii="Book Antiqua" w:hAnsi="Book Antiqua"/>
          <w:sz w:val="22"/>
          <w:szCs w:val="22"/>
        </w:rPr>
        <w:t>Academy of Management Review</w:t>
      </w:r>
      <w:r w:rsidRPr="00581EBA">
        <w:rPr>
          <w:rFonts w:ascii="Book Antiqua" w:hAnsi="Book Antiqua"/>
          <w:sz w:val="22"/>
          <w:szCs w:val="22"/>
        </w:rPr>
        <w:t xml:space="preserve">.  Special Issue:  </w:t>
      </w:r>
      <w:r w:rsidRPr="00581EBA">
        <w:rPr>
          <w:rFonts w:ascii="Book Antiqua" w:hAnsi="Book Antiqua"/>
          <w:i/>
          <w:sz w:val="22"/>
          <w:szCs w:val="22"/>
        </w:rPr>
        <w:t>Change and Development Journeys into a Pluralistic World.</w:t>
      </w:r>
      <w:r w:rsidRPr="00581EBA">
        <w:rPr>
          <w:rFonts w:ascii="Book Antiqua" w:hAnsi="Book Antiqua"/>
          <w:sz w:val="22"/>
          <w:szCs w:val="22"/>
        </w:rPr>
        <w:t xml:space="preserve">  Guest Editors:  Carrie Leana and Nitin Nohria</w:t>
      </w:r>
    </w:p>
    <w:p w:rsidR="00800CAE" w:rsidRPr="00581EBA" w:rsidRDefault="00800CAE" w:rsidP="00800CAE">
      <w:pPr>
        <w:tabs>
          <w:tab w:val="left" w:pos="1800"/>
          <w:tab w:val="left" w:pos="2070"/>
        </w:tabs>
        <w:rPr>
          <w:rFonts w:ascii="Book Antiqua" w:hAnsi="Book Antiqua"/>
          <w:b/>
          <w:sz w:val="22"/>
          <w:szCs w:val="22"/>
        </w:rPr>
      </w:pPr>
    </w:p>
    <w:p w:rsidR="003B540B" w:rsidRDefault="00800CAE" w:rsidP="00215D07">
      <w:pPr>
        <w:tabs>
          <w:tab w:val="left" w:pos="1440"/>
        </w:tabs>
        <w:rPr>
          <w:rFonts w:ascii="Book Antiqua" w:hAnsi="Book Antiqua"/>
          <w:b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</w:p>
    <w:p w:rsidR="00800CAE" w:rsidRPr="00581EBA" w:rsidRDefault="003B540B" w:rsidP="00215D07">
      <w:pPr>
        <w:tabs>
          <w:tab w:val="left" w:pos="144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="00800CAE" w:rsidRPr="00581EBA">
        <w:rPr>
          <w:rFonts w:ascii="Book Antiqua" w:hAnsi="Book Antiqua"/>
          <w:sz w:val="22"/>
          <w:szCs w:val="22"/>
        </w:rPr>
        <w:t xml:space="preserve">1998. </w:t>
      </w:r>
      <w:r w:rsidR="00800CAE" w:rsidRPr="007C5C4F">
        <w:rPr>
          <w:rFonts w:ascii="Book Antiqua" w:hAnsi="Book Antiqua"/>
          <w:sz w:val="22"/>
          <w:szCs w:val="22"/>
        </w:rPr>
        <w:t>Academy of Management Review</w:t>
      </w:r>
      <w:r w:rsidR="00800CAE" w:rsidRPr="00581EBA">
        <w:rPr>
          <w:rFonts w:ascii="Book Antiqua" w:hAnsi="Book Antiqua"/>
          <w:sz w:val="22"/>
          <w:szCs w:val="22"/>
        </w:rPr>
        <w:t xml:space="preserve">.  Special Issue:  </w:t>
      </w:r>
      <w:r w:rsidR="00800CAE" w:rsidRPr="00581EBA">
        <w:rPr>
          <w:rFonts w:ascii="Book Antiqua" w:hAnsi="Book Antiqua"/>
          <w:i/>
          <w:sz w:val="22"/>
          <w:szCs w:val="22"/>
        </w:rPr>
        <w:t>Identity</w:t>
      </w:r>
    </w:p>
    <w:p w:rsidR="00800CAE" w:rsidRPr="00581EBA" w:rsidRDefault="00800CAE" w:rsidP="00215D07">
      <w:pPr>
        <w:tabs>
          <w:tab w:val="left" w:pos="1440"/>
        </w:tabs>
        <w:rPr>
          <w:rFonts w:ascii="Book Antiqua" w:hAnsi="Book Antiqua"/>
          <w:b/>
          <w:sz w:val="22"/>
          <w:szCs w:val="22"/>
        </w:rPr>
      </w:pPr>
      <w:r w:rsidRPr="00581EBA">
        <w:rPr>
          <w:rFonts w:ascii="Book Antiqua" w:hAnsi="Book Antiqua"/>
          <w:i/>
          <w:sz w:val="22"/>
          <w:szCs w:val="22"/>
        </w:rPr>
        <w:tab/>
        <w:t>&amp; Identification.</w:t>
      </w:r>
      <w:r w:rsidRPr="00581EBA">
        <w:rPr>
          <w:rFonts w:ascii="Book Antiqua" w:hAnsi="Book Antiqua"/>
          <w:sz w:val="22"/>
          <w:szCs w:val="22"/>
        </w:rPr>
        <w:t xml:space="preserve">  Guest Editors:  Jane Dutton and Stuart Albert</w:t>
      </w:r>
    </w:p>
    <w:p w:rsidR="00800CAE" w:rsidRPr="00581EBA" w:rsidRDefault="00800CAE" w:rsidP="00215D07">
      <w:pPr>
        <w:pStyle w:val="BodyText2"/>
        <w:tabs>
          <w:tab w:val="clear" w:pos="1800"/>
          <w:tab w:val="clear" w:pos="2070"/>
          <w:tab w:val="left" w:pos="1440"/>
        </w:tabs>
        <w:spacing w:line="360" w:lineRule="auto"/>
        <w:rPr>
          <w:sz w:val="22"/>
          <w:szCs w:val="22"/>
        </w:rPr>
      </w:pPr>
    </w:p>
    <w:p w:rsidR="00800CAE" w:rsidRPr="00581EBA" w:rsidRDefault="00800CAE" w:rsidP="00215D07">
      <w:pPr>
        <w:pStyle w:val="BodyText2"/>
        <w:tabs>
          <w:tab w:val="clear" w:pos="1800"/>
          <w:tab w:val="clear" w:pos="2070"/>
          <w:tab w:val="left" w:pos="1440"/>
        </w:tabs>
        <w:ind w:left="1440" w:hanging="1530"/>
        <w:rPr>
          <w:sz w:val="22"/>
          <w:szCs w:val="22"/>
        </w:rPr>
      </w:pPr>
      <w:r w:rsidRPr="00581EBA">
        <w:rPr>
          <w:sz w:val="22"/>
          <w:szCs w:val="22"/>
        </w:rPr>
        <w:t>Leadership</w:t>
      </w:r>
      <w:r w:rsidRPr="00581EBA">
        <w:rPr>
          <w:sz w:val="22"/>
          <w:szCs w:val="22"/>
        </w:rPr>
        <w:tab/>
        <w:t>2007-2008. Conference Chair, “MFCA in Australia 2008”, Management Faculty of Color Association, Melbourne, Australia</w:t>
      </w:r>
    </w:p>
    <w:p w:rsidR="00800CAE" w:rsidRPr="00581EBA" w:rsidRDefault="00800CAE" w:rsidP="00215D07">
      <w:pPr>
        <w:pStyle w:val="BodyText2"/>
        <w:tabs>
          <w:tab w:val="clear" w:pos="1800"/>
          <w:tab w:val="clear" w:pos="2070"/>
          <w:tab w:val="left" w:pos="1440"/>
        </w:tabs>
        <w:ind w:left="1800" w:hanging="1800"/>
        <w:rPr>
          <w:sz w:val="22"/>
          <w:szCs w:val="22"/>
        </w:rPr>
      </w:pPr>
    </w:p>
    <w:p w:rsidR="00800CAE" w:rsidRPr="00581EBA" w:rsidRDefault="00800CAE" w:rsidP="00215D07">
      <w:pPr>
        <w:pStyle w:val="BodyText2"/>
        <w:tabs>
          <w:tab w:val="clear" w:pos="1800"/>
          <w:tab w:val="clear" w:pos="2070"/>
          <w:tab w:val="left" w:pos="1440"/>
        </w:tabs>
        <w:spacing w:line="480" w:lineRule="auto"/>
        <w:rPr>
          <w:sz w:val="22"/>
          <w:szCs w:val="22"/>
        </w:rPr>
      </w:pPr>
      <w:r w:rsidRPr="00581EBA">
        <w:rPr>
          <w:sz w:val="22"/>
          <w:szCs w:val="22"/>
        </w:rPr>
        <w:tab/>
        <w:t>2006-2007. President, Management Faculty of Color Association</w:t>
      </w:r>
    </w:p>
    <w:p w:rsidR="00800CAE" w:rsidRPr="00581EBA" w:rsidRDefault="00800CAE" w:rsidP="00215D07">
      <w:pPr>
        <w:pStyle w:val="BodyText2"/>
        <w:tabs>
          <w:tab w:val="clear" w:pos="1800"/>
          <w:tab w:val="clear" w:pos="2070"/>
          <w:tab w:val="left" w:pos="1440"/>
        </w:tabs>
        <w:spacing w:line="480" w:lineRule="auto"/>
        <w:rPr>
          <w:sz w:val="22"/>
          <w:szCs w:val="22"/>
        </w:rPr>
      </w:pPr>
      <w:r w:rsidRPr="00581EBA">
        <w:rPr>
          <w:sz w:val="22"/>
          <w:szCs w:val="22"/>
        </w:rPr>
        <w:tab/>
        <w:t>2005-2006. President-elect, Management Faculty of Color Association</w:t>
      </w:r>
    </w:p>
    <w:p w:rsidR="00800CAE" w:rsidRPr="00581EBA" w:rsidRDefault="00800CAE" w:rsidP="00215D07">
      <w:pPr>
        <w:pStyle w:val="BodyText2"/>
        <w:tabs>
          <w:tab w:val="clear" w:pos="1800"/>
          <w:tab w:val="clear" w:pos="2070"/>
          <w:tab w:val="left" w:pos="1440"/>
        </w:tabs>
        <w:ind w:left="1440"/>
        <w:rPr>
          <w:sz w:val="22"/>
          <w:szCs w:val="22"/>
        </w:rPr>
      </w:pPr>
      <w:r w:rsidRPr="00581EBA">
        <w:rPr>
          <w:sz w:val="22"/>
          <w:szCs w:val="22"/>
        </w:rPr>
        <w:t xml:space="preserve">2003-2005. Faculty Advisor, Management Doctoral Student Association/PhD </w:t>
      </w:r>
    </w:p>
    <w:p w:rsidR="00536DD4" w:rsidRDefault="00800CAE" w:rsidP="00363376">
      <w:pPr>
        <w:pStyle w:val="BodyText2"/>
        <w:tabs>
          <w:tab w:val="clear" w:pos="1800"/>
          <w:tab w:val="clear" w:pos="2070"/>
          <w:tab w:val="left" w:pos="1440"/>
        </w:tabs>
        <w:ind w:left="1440"/>
        <w:rPr>
          <w:sz w:val="22"/>
          <w:szCs w:val="22"/>
        </w:rPr>
      </w:pPr>
      <w:r w:rsidRPr="00581EBA">
        <w:rPr>
          <w:sz w:val="22"/>
          <w:szCs w:val="22"/>
        </w:rPr>
        <w:t xml:space="preserve">Project </w:t>
      </w:r>
    </w:p>
    <w:p w:rsidR="00AE1257" w:rsidRPr="00581EBA" w:rsidRDefault="00800CAE" w:rsidP="00363376">
      <w:pPr>
        <w:pStyle w:val="BodyText2"/>
        <w:tabs>
          <w:tab w:val="clear" w:pos="1800"/>
          <w:tab w:val="clear" w:pos="2070"/>
          <w:tab w:val="left" w:pos="1440"/>
        </w:tabs>
        <w:ind w:left="1440"/>
        <w:rPr>
          <w:sz w:val="22"/>
          <w:szCs w:val="22"/>
        </w:rPr>
      </w:pPr>
      <w:r w:rsidRPr="00581EBA">
        <w:rPr>
          <w:sz w:val="22"/>
          <w:szCs w:val="22"/>
        </w:rPr>
        <w:tab/>
      </w:r>
    </w:p>
    <w:p w:rsidR="00AE1257" w:rsidRDefault="00AE1257" w:rsidP="00800CAE">
      <w:pPr>
        <w:pBdr>
          <w:bottom w:val="single" w:sz="6" w:space="1" w:color="auto"/>
        </w:pBdr>
        <w:tabs>
          <w:tab w:val="left" w:pos="1800"/>
        </w:tabs>
        <w:rPr>
          <w:rFonts w:ascii="Book Antiqua" w:hAnsi="Book Antiqua"/>
          <w:b/>
          <w:caps/>
          <w:sz w:val="22"/>
          <w:szCs w:val="22"/>
        </w:rPr>
      </w:pPr>
    </w:p>
    <w:p w:rsidR="00CE22EE" w:rsidRPr="00581EBA" w:rsidRDefault="00CE22EE" w:rsidP="00800CAE">
      <w:pPr>
        <w:pBdr>
          <w:bottom w:val="single" w:sz="6" w:space="1" w:color="auto"/>
        </w:pBdr>
        <w:tabs>
          <w:tab w:val="left" w:pos="1800"/>
        </w:tabs>
        <w:rPr>
          <w:rFonts w:ascii="Book Antiqua" w:hAnsi="Book Antiqua"/>
          <w:b/>
          <w:caps/>
          <w:sz w:val="22"/>
          <w:szCs w:val="22"/>
        </w:rPr>
      </w:pPr>
    </w:p>
    <w:p w:rsidR="00800CAE" w:rsidRPr="00581EBA" w:rsidRDefault="00CE22EE" w:rsidP="00800CAE">
      <w:pPr>
        <w:pBdr>
          <w:bottom w:val="single" w:sz="6" w:space="1" w:color="auto"/>
        </w:pBdr>
        <w:tabs>
          <w:tab w:val="left" w:pos="180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 xml:space="preserve">Competitive Fellowships </w:t>
      </w:r>
    </w:p>
    <w:p w:rsidR="00800CAE" w:rsidRPr="00581EBA" w:rsidRDefault="00800CAE" w:rsidP="00800CAE">
      <w:pPr>
        <w:tabs>
          <w:tab w:val="left" w:pos="1800"/>
        </w:tabs>
        <w:ind w:left="1800" w:hanging="1800"/>
        <w:rPr>
          <w:rFonts w:ascii="Book Antiqua" w:hAnsi="Book Antiqua"/>
          <w:b/>
          <w:sz w:val="22"/>
          <w:szCs w:val="22"/>
        </w:rPr>
      </w:pP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>Fellowships</w:t>
      </w:r>
      <w:r w:rsidRPr="00581EBA">
        <w:rPr>
          <w:rFonts w:ascii="Book Antiqua" w:hAnsi="Book Antiqua"/>
          <w:b/>
          <w:sz w:val="22"/>
          <w:szCs w:val="22"/>
        </w:rPr>
        <w:tab/>
      </w:r>
      <w:r w:rsidR="00CF0C27" w:rsidRPr="00581EBA">
        <w:rPr>
          <w:rFonts w:ascii="Book Antiqua" w:hAnsi="Book Antiqua"/>
          <w:sz w:val="22"/>
          <w:szCs w:val="22"/>
        </w:rPr>
        <w:t>2000</w:t>
      </w:r>
      <w:r w:rsidRPr="00581EBA">
        <w:rPr>
          <w:rFonts w:ascii="Book Antiqua" w:hAnsi="Book Antiqua"/>
          <w:sz w:val="22"/>
          <w:szCs w:val="22"/>
        </w:rPr>
        <w:t>.  ASEE-Navy Summer Faculty Research Fellow.  American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b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Society for Engineering Education- Defense Equal Opportunity Management Institute (DEOMI).  Patrick AFB, Cocoa Beach, FL.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b/>
          <w:sz w:val="22"/>
          <w:szCs w:val="22"/>
        </w:rPr>
      </w:pP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1998.  ASEE-Navy Summer Faculty Research Fellow.  American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Society for Engineering Education- Defense Equal Opportunity Management Institute (DEOMI).  Patrick AFB, Cocoa Beach, FL.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b/>
          <w:sz w:val="22"/>
          <w:szCs w:val="22"/>
        </w:rPr>
      </w:pP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1997.  ASEE-Navy Summer Faculty Research Fellow.  American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Society for Engineering Education- Defense Equal Opportunity Management Institute (DEOMI).  Patrick AFB, Cocoa Beach, FL.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bCs/>
          <w:sz w:val="22"/>
          <w:szCs w:val="22"/>
        </w:rPr>
      </w:pP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i/>
          <w:iCs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>1997.  Nissan-HBCU Summer Institute Fellow.  Organizational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i/>
          <w:iCs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 xml:space="preserve">Development/Strategic Management.  University of Washington, </w:t>
      </w:r>
    </w:p>
    <w:p w:rsidR="00800CAE" w:rsidRPr="00581EBA" w:rsidRDefault="00800CAE" w:rsidP="00E55DE9">
      <w:pPr>
        <w:ind w:left="1440" w:hanging="1440"/>
        <w:rPr>
          <w:rFonts w:ascii="Book Antiqua" w:hAnsi="Book Antiqua"/>
          <w:b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 xml:space="preserve">Seattle, WA.  </w:t>
      </w:r>
    </w:p>
    <w:p w:rsidR="00800CAE" w:rsidRPr="00581EBA" w:rsidRDefault="00800CAE" w:rsidP="00800CAE">
      <w:pPr>
        <w:tabs>
          <w:tab w:val="left" w:pos="2070"/>
        </w:tabs>
        <w:rPr>
          <w:rFonts w:ascii="Book Antiqua" w:hAnsi="Book Antiqua"/>
          <w:b/>
          <w:sz w:val="22"/>
          <w:szCs w:val="22"/>
        </w:rPr>
      </w:pPr>
    </w:p>
    <w:p w:rsidR="00800CAE" w:rsidRDefault="00800CAE" w:rsidP="00800CAE">
      <w:pPr>
        <w:pBdr>
          <w:bottom w:val="single" w:sz="6" w:space="1" w:color="auto"/>
        </w:pBdr>
        <w:tabs>
          <w:tab w:val="left" w:pos="1800"/>
          <w:tab w:val="left" w:pos="2070"/>
        </w:tabs>
        <w:rPr>
          <w:rFonts w:ascii="Book Antiqua" w:hAnsi="Book Antiqua"/>
          <w:b/>
          <w:caps/>
          <w:sz w:val="22"/>
          <w:szCs w:val="22"/>
        </w:rPr>
      </w:pPr>
    </w:p>
    <w:p w:rsidR="003B540B" w:rsidRPr="00581EBA" w:rsidRDefault="003B540B" w:rsidP="00800CAE">
      <w:pPr>
        <w:pBdr>
          <w:bottom w:val="single" w:sz="6" w:space="1" w:color="auto"/>
        </w:pBdr>
        <w:tabs>
          <w:tab w:val="left" w:pos="1800"/>
          <w:tab w:val="left" w:pos="2070"/>
        </w:tabs>
        <w:rPr>
          <w:rFonts w:ascii="Book Antiqua" w:hAnsi="Book Antiqua"/>
          <w:b/>
          <w:caps/>
          <w:sz w:val="22"/>
          <w:szCs w:val="22"/>
        </w:rPr>
      </w:pPr>
    </w:p>
    <w:p w:rsidR="00800CAE" w:rsidRPr="00581EBA" w:rsidRDefault="00800CAE" w:rsidP="00800CAE">
      <w:pPr>
        <w:pBdr>
          <w:bottom w:val="single" w:sz="6" w:space="1" w:color="auto"/>
        </w:pBdr>
        <w:tabs>
          <w:tab w:val="left" w:pos="1800"/>
          <w:tab w:val="left" w:pos="2070"/>
        </w:tabs>
        <w:jc w:val="both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organizational Assessments</w:t>
      </w:r>
    </w:p>
    <w:p w:rsidR="00800CAE" w:rsidRPr="00581EBA" w:rsidRDefault="00800CAE" w:rsidP="00A065A4">
      <w:pPr>
        <w:tabs>
          <w:tab w:val="left" w:pos="360"/>
          <w:tab w:val="left" w:pos="1800"/>
        </w:tabs>
        <w:rPr>
          <w:rFonts w:ascii="Book Antiqua" w:hAnsi="Book Antiqua"/>
          <w:sz w:val="22"/>
          <w:szCs w:val="22"/>
        </w:rPr>
      </w:pPr>
    </w:p>
    <w:p w:rsidR="00800CAE" w:rsidRPr="00581EBA" w:rsidRDefault="00800CAE" w:rsidP="00A065A4">
      <w:pPr>
        <w:tabs>
          <w:tab w:val="left" w:pos="360"/>
        </w:tabs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ab/>
        <w:t xml:space="preserve">October 1998 - 2000.  </w:t>
      </w:r>
      <w:r w:rsidRPr="00581EBA">
        <w:rPr>
          <w:rFonts w:ascii="Book Antiqua" w:hAnsi="Book Antiqua"/>
          <w:b/>
          <w:bCs/>
          <w:sz w:val="22"/>
          <w:szCs w:val="22"/>
        </w:rPr>
        <w:t>Sonoco Co</w:t>
      </w:r>
      <w:r w:rsidR="003B540B">
        <w:rPr>
          <w:rFonts w:ascii="Book Antiqua" w:hAnsi="Book Antiqua"/>
          <w:sz w:val="22"/>
          <w:szCs w:val="22"/>
        </w:rPr>
        <w:t>.</w:t>
      </w:r>
      <w:r w:rsidRPr="00581EBA">
        <w:rPr>
          <w:rFonts w:ascii="Book Antiqua" w:hAnsi="Book Antiqua"/>
          <w:sz w:val="22"/>
          <w:szCs w:val="22"/>
        </w:rPr>
        <w:t xml:space="preserve"> Hartsville, SC.  </w:t>
      </w:r>
      <w:r w:rsidRPr="00581EBA">
        <w:rPr>
          <w:rFonts w:ascii="Book Antiqua" w:hAnsi="Book Antiqua"/>
          <w:i/>
          <w:sz w:val="22"/>
          <w:szCs w:val="22"/>
        </w:rPr>
        <w:t xml:space="preserve"> Employee</w:t>
      </w:r>
      <w:r w:rsidRPr="00581EBA">
        <w:rPr>
          <w:rFonts w:ascii="Book Antiqua" w:hAnsi="Book Antiqua"/>
          <w:sz w:val="22"/>
          <w:szCs w:val="22"/>
        </w:rPr>
        <w:t xml:space="preserve"> </w:t>
      </w:r>
      <w:r w:rsidRPr="00581EBA">
        <w:rPr>
          <w:rFonts w:ascii="Book Antiqua" w:hAnsi="Book Antiqua"/>
          <w:i/>
          <w:sz w:val="22"/>
          <w:szCs w:val="22"/>
        </w:rPr>
        <w:t>Retention Study</w:t>
      </w:r>
      <w:r w:rsidRPr="00581EBA">
        <w:rPr>
          <w:rFonts w:ascii="Book Antiqua" w:hAnsi="Book Antiqua"/>
          <w:sz w:val="22"/>
          <w:szCs w:val="22"/>
        </w:rPr>
        <w:t>.  Researcher.  Conducted internal analysis to assess contributors to employee turnover.  Final product included proposed recommendations for improving retention.</w:t>
      </w:r>
    </w:p>
    <w:p w:rsidR="00800CAE" w:rsidRPr="00581EBA" w:rsidRDefault="00800CAE" w:rsidP="00A065A4">
      <w:pPr>
        <w:tabs>
          <w:tab w:val="left" w:pos="360"/>
        </w:tabs>
        <w:ind w:left="1440" w:hanging="1440"/>
        <w:rPr>
          <w:rFonts w:ascii="Book Antiqua" w:hAnsi="Book Antiqua"/>
          <w:sz w:val="22"/>
          <w:szCs w:val="22"/>
        </w:rPr>
      </w:pPr>
    </w:p>
    <w:p w:rsidR="00B72100" w:rsidRDefault="00800CAE" w:rsidP="000818DB">
      <w:pPr>
        <w:tabs>
          <w:tab w:val="left" w:pos="360"/>
        </w:tabs>
        <w:ind w:left="1440" w:hanging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Pr="00581EBA">
        <w:rPr>
          <w:rFonts w:ascii="Book Antiqua" w:hAnsi="Book Antiqua"/>
          <w:sz w:val="22"/>
          <w:szCs w:val="22"/>
        </w:rPr>
        <w:tab/>
        <w:t xml:space="preserve">1997. </w:t>
      </w:r>
      <w:r w:rsidRPr="00581EBA">
        <w:rPr>
          <w:rFonts w:ascii="Book Antiqua" w:hAnsi="Book Antiqua"/>
          <w:b/>
          <w:bCs/>
          <w:sz w:val="22"/>
          <w:szCs w:val="22"/>
        </w:rPr>
        <w:t>U. S. Coast Guard (USCG)</w:t>
      </w:r>
      <w:r w:rsidR="003B540B">
        <w:rPr>
          <w:rFonts w:ascii="Book Antiqua" w:hAnsi="Book Antiqua"/>
          <w:sz w:val="22"/>
          <w:szCs w:val="22"/>
        </w:rPr>
        <w:t xml:space="preserve">. </w:t>
      </w:r>
      <w:r w:rsidRPr="00581EBA">
        <w:rPr>
          <w:rFonts w:ascii="Book Antiqua" w:hAnsi="Book Antiqua"/>
          <w:sz w:val="22"/>
          <w:szCs w:val="22"/>
        </w:rPr>
        <w:t xml:space="preserve"> New London, CT</w:t>
      </w:r>
      <w:r w:rsidRPr="00581EBA">
        <w:rPr>
          <w:rFonts w:ascii="Book Antiqua" w:hAnsi="Book Antiqua"/>
          <w:b/>
          <w:bCs/>
          <w:sz w:val="22"/>
          <w:szCs w:val="22"/>
        </w:rPr>
        <w:t>.</w:t>
      </w:r>
      <w:r w:rsidRPr="00581EBA">
        <w:rPr>
          <w:rFonts w:ascii="Book Antiqua" w:hAnsi="Book Antiqua"/>
          <w:sz w:val="22"/>
          <w:szCs w:val="22"/>
        </w:rPr>
        <w:t xml:space="preserve"> </w:t>
      </w:r>
      <w:r w:rsidRPr="00581EBA">
        <w:rPr>
          <w:rFonts w:ascii="Book Antiqua" w:hAnsi="Book Antiqua"/>
          <w:i/>
          <w:sz w:val="22"/>
          <w:szCs w:val="22"/>
        </w:rPr>
        <w:t>Workforce Cultural Audit</w:t>
      </w:r>
      <w:r w:rsidRPr="00581EBA">
        <w:rPr>
          <w:rFonts w:ascii="Book Antiqua" w:hAnsi="Book Antiqua"/>
          <w:sz w:val="22"/>
          <w:szCs w:val="22"/>
        </w:rPr>
        <w:t>.  Associate Researcher.  Conducted nationwide focus groups examining the organizational culture of the U. S. Coast Guard. Explored advancement, communication, and diversity issues.</w:t>
      </w:r>
    </w:p>
    <w:p w:rsidR="003D6E0E" w:rsidRDefault="003D6E0E" w:rsidP="000818DB">
      <w:pPr>
        <w:tabs>
          <w:tab w:val="left" w:pos="360"/>
        </w:tabs>
        <w:ind w:left="1440" w:hanging="1440"/>
        <w:rPr>
          <w:rFonts w:ascii="Book Antiqua" w:hAnsi="Book Antiqua"/>
          <w:sz w:val="22"/>
          <w:szCs w:val="22"/>
        </w:rPr>
      </w:pPr>
    </w:p>
    <w:p w:rsidR="003D6E0E" w:rsidRPr="00581EBA" w:rsidRDefault="003D6E0E" w:rsidP="000818DB">
      <w:pPr>
        <w:tabs>
          <w:tab w:val="left" w:pos="360"/>
        </w:tabs>
        <w:ind w:left="1440" w:hanging="1440"/>
        <w:rPr>
          <w:rFonts w:ascii="Book Antiqua" w:hAnsi="Book Antiqua"/>
          <w:sz w:val="22"/>
          <w:szCs w:val="22"/>
        </w:rPr>
      </w:pPr>
    </w:p>
    <w:p w:rsidR="00EE4AD9" w:rsidRPr="00581EBA" w:rsidRDefault="00EE4AD9">
      <w:pPr>
        <w:pBdr>
          <w:bottom w:val="single" w:sz="6" w:space="1" w:color="auto"/>
        </w:pBdr>
        <w:tabs>
          <w:tab w:val="left" w:pos="1800"/>
          <w:tab w:val="left" w:pos="207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b/>
          <w:caps/>
          <w:sz w:val="22"/>
          <w:szCs w:val="22"/>
        </w:rPr>
        <w:t>volunteer activities</w:t>
      </w:r>
    </w:p>
    <w:p w:rsidR="00A1708F" w:rsidRPr="00581EBA" w:rsidRDefault="00EE4AD9" w:rsidP="00A1708F">
      <w:pPr>
        <w:tabs>
          <w:tab w:val="left" w:pos="1800"/>
          <w:tab w:val="left" w:pos="2070"/>
        </w:tabs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</w:p>
    <w:p w:rsidR="00C23D00" w:rsidRPr="00581EBA" w:rsidRDefault="00C23D00" w:rsidP="00E55DE9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2015-</w:t>
      </w:r>
      <w:r w:rsidR="000818DB">
        <w:rPr>
          <w:rFonts w:ascii="Book Antiqua" w:hAnsi="Book Antiqua"/>
          <w:sz w:val="22"/>
          <w:szCs w:val="22"/>
        </w:rPr>
        <w:t xml:space="preserve"> </w:t>
      </w:r>
      <w:r w:rsidRPr="00581EBA">
        <w:rPr>
          <w:rFonts w:ascii="Book Antiqua" w:hAnsi="Book Antiqua"/>
          <w:sz w:val="22"/>
          <w:szCs w:val="22"/>
        </w:rPr>
        <w:t>present. Chapel of Hope Bible Study, Naval Academy Prep School</w:t>
      </w:r>
    </w:p>
    <w:p w:rsidR="00E73C6B" w:rsidRPr="00581EBA" w:rsidRDefault="00E73C6B" w:rsidP="00E55DE9">
      <w:pPr>
        <w:tabs>
          <w:tab w:val="left" w:pos="1440"/>
        </w:tabs>
        <w:ind w:left="1440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 xml:space="preserve">2004- 2013. Bible Study Fellowship International, Group Leader, Assistant Class Administrator </w:t>
      </w:r>
    </w:p>
    <w:p w:rsidR="00E73C6B" w:rsidRPr="00581EBA" w:rsidRDefault="00E73C6B" w:rsidP="00E55DE9">
      <w:pPr>
        <w:tabs>
          <w:tab w:val="left" w:pos="1440"/>
        </w:tabs>
        <w:ind w:left="1800"/>
        <w:rPr>
          <w:rFonts w:ascii="Book Antiqua" w:hAnsi="Book Antiqua"/>
          <w:sz w:val="22"/>
          <w:szCs w:val="22"/>
        </w:rPr>
      </w:pPr>
    </w:p>
    <w:p w:rsidR="001A20C3" w:rsidRPr="00581EBA" w:rsidRDefault="00E73C6B" w:rsidP="00E55DE9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1A20C3" w:rsidRPr="00581EBA">
        <w:rPr>
          <w:rFonts w:ascii="Book Antiqua" w:hAnsi="Book Antiqua"/>
          <w:sz w:val="22"/>
          <w:szCs w:val="22"/>
        </w:rPr>
        <w:t xml:space="preserve">2010- </w:t>
      </w:r>
      <w:r w:rsidR="003B7013" w:rsidRPr="00581EBA">
        <w:rPr>
          <w:rFonts w:ascii="Book Antiqua" w:hAnsi="Book Antiqua"/>
          <w:sz w:val="22"/>
          <w:szCs w:val="22"/>
        </w:rPr>
        <w:t>2012</w:t>
      </w:r>
      <w:r w:rsidR="001A20C3" w:rsidRPr="00581EBA">
        <w:rPr>
          <w:rFonts w:ascii="Book Antiqua" w:hAnsi="Book Antiqua"/>
          <w:sz w:val="22"/>
          <w:szCs w:val="22"/>
        </w:rPr>
        <w:t xml:space="preserve">. CrossPoint Church, </w:t>
      </w:r>
      <w:r w:rsidR="005A37BF" w:rsidRPr="00581EBA">
        <w:rPr>
          <w:rFonts w:ascii="Book Antiqua" w:hAnsi="Book Antiqua"/>
          <w:sz w:val="22"/>
          <w:szCs w:val="22"/>
        </w:rPr>
        <w:t>Ministry Leader Development Workshops</w:t>
      </w:r>
    </w:p>
    <w:p w:rsidR="00626C39" w:rsidRPr="00581EBA" w:rsidRDefault="00F71EC6" w:rsidP="00E55DE9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</w:r>
      <w:r w:rsidR="00171891" w:rsidRPr="00581EBA">
        <w:rPr>
          <w:rFonts w:ascii="Book Antiqua" w:hAnsi="Book Antiqua"/>
          <w:sz w:val="22"/>
          <w:szCs w:val="22"/>
        </w:rPr>
        <w:t xml:space="preserve">2006. </w:t>
      </w:r>
      <w:r w:rsidR="00BC16D6" w:rsidRPr="00581EBA">
        <w:rPr>
          <w:rFonts w:ascii="Book Antiqua" w:hAnsi="Book Antiqua"/>
          <w:sz w:val="22"/>
          <w:szCs w:val="22"/>
        </w:rPr>
        <w:t xml:space="preserve">Greensboro </w:t>
      </w:r>
      <w:r w:rsidR="00171891" w:rsidRPr="00581EBA">
        <w:rPr>
          <w:rFonts w:ascii="Book Antiqua" w:hAnsi="Book Antiqua"/>
          <w:sz w:val="22"/>
          <w:szCs w:val="22"/>
        </w:rPr>
        <w:t>News &amp; Record media focus group</w:t>
      </w:r>
    </w:p>
    <w:p w:rsidR="004B76B0" w:rsidRPr="00581EBA" w:rsidRDefault="004B76B0" w:rsidP="00E55DE9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2002-2003. Prayer Breakfast Speaker, US Army War College</w:t>
      </w:r>
    </w:p>
    <w:p w:rsidR="00EE4AD9" w:rsidRPr="00581EBA" w:rsidRDefault="00EE4AD9" w:rsidP="00E55DE9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 xml:space="preserve">2002. Greensboro News &amp; Record, Scholarship Judge </w:t>
      </w:r>
    </w:p>
    <w:p w:rsidR="00EE4AD9" w:rsidRPr="00581EBA" w:rsidRDefault="00EE4AD9" w:rsidP="00E55DE9">
      <w:pPr>
        <w:tabs>
          <w:tab w:val="left" w:pos="1440"/>
        </w:tabs>
        <w:spacing w:line="480" w:lineRule="auto"/>
        <w:rPr>
          <w:rFonts w:ascii="Book Antiqua" w:hAnsi="Book Antiqua"/>
          <w:sz w:val="22"/>
          <w:szCs w:val="22"/>
        </w:rPr>
      </w:pPr>
      <w:r w:rsidRPr="00581EBA">
        <w:rPr>
          <w:rFonts w:ascii="Book Antiqua" w:hAnsi="Book Antiqua"/>
          <w:sz w:val="22"/>
          <w:szCs w:val="22"/>
        </w:rPr>
        <w:tab/>
        <w:t>2001-2002. Leadership Greensboro, Community Activities</w:t>
      </w:r>
    </w:p>
    <w:p w:rsidR="00EE4AD9" w:rsidRPr="00581EBA" w:rsidRDefault="00A065A4" w:rsidP="00A065A4">
      <w:pPr>
        <w:spacing w:line="480" w:lineRule="auto"/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aps/>
          <w:sz w:val="22"/>
          <w:szCs w:val="22"/>
        </w:rPr>
        <w:t xml:space="preserve">2000-2001. </w:t>
      </w:r>
      <w:r w:rsidR="00EE4AD9" w:rsidRPr="00581EBA">
        <w:rPr>
          <w:rFonts w:ascii="Book Antiqua" w:hAnsi="Book Antiqua"/>
          <w:sz w:val="22"/>
          <w:szCs w:val="22"/>
        </w:rPr>
        <w:t>Habitat for Humanity,</w:t>
      </w:r>
      <w:r w:rsidR="00EE4AD9" w:rsidRPr="00581EBA">
        <w:rPr>
          <w:rFonts w:ascii="Book Antiqua" w:hAnsi="Book Antiqua"/>
          <w:caps/>
          <w:sz w:val="22"/>
          <w:szCs w:val="22"/>
        </w:rPr>
        <w:t xml:space="preserve"> V</w:t>
      </w:r>
      <w:r w:rsidR="00EE4AD9" w:rsidRPr="00581EBA">
        <w:rPr>
          <w:rFonts w:ascii="Book Antiqua" w:hAnsi="Book Antiqua"/>
          <w:sz w:val="22"/>
          <w:szCs w:val="22"/>
        </w:rPr>
        <w:t xml:space="preserve">olunteer  </w:t>
      </w:r>
    </w:p>
    <w:p w:rsidR="00EE4AD9" w:rsidRPr="00581EBA" w:rsidRDefault="00EE4AD9" w:rsidP="00A065A4">
      <w:pPr>
        <w:pStyle w:val="BodyTextIndent"/>
        <w:tabs>
          <w:tab w:val="clear" w:pos="1800"/>
          <w:tab w:val="clear" w:pos="2070"/>
          <w:tab w:val="left" w:pos="1440"/>
        </w:tabs>
        <w:ind w:left="1440" w:hanging="1440"/>
        <w:rPr>
          <w:sz w:val="22"/>
          <w:szCs w:val="22"/>
        </w:rPr>
      </w:pPr>
      <w:r w:rsidRPr="00581EBA">
        <w:rPr>
          <w:sz w:val="22"/>
          <w:szCs w:val="22"/>
        </w:rPr>
        <w:tab/>
        <w:t>1998-</w:t>
      </w:r>
      <w:r w:rsidR="004178E1" w:rsidRPr="00581EBA">
        <w:rPr>
          <w:sz w:val="22"/>
          <w:szCs w:val="22"/>
        </w:rPr>
        <w:t>2007</w:t>
      </w:r>
      <w:r w:rsidR="005F4A41" w:rsidRPr="00581EBA">
        <w:rPr>
          <w:sz w:val="22"/>
          <w:szCs w:val="22"/>
        </w:rPr>
        <w:t xml:space="preserve">. </w:t>
      </w:r>
      <w:r w:rsidRPr="00581EBA">
        <w:rPr>
          <w:sz w:val="22"/>
          <w:szCs w:val="22"/>
        </w:rPr>
        <w:t>East White Oak Missionary Baptist Church, Ministry Leader</w:t>
      </w:r>
      <w:r w:rsidR="00363CD0" w:rsidRPr="00581EBA">
        <w:rPr>
          <w:sz w:val="22"/>
          <w:szCs w:val="22"/>
        </w:rPr>
        <w:t xml:space="preserve">, </w:t>
      </w:r>
      <w:r w:rsidR="00AF2F30" w:rsidRPr="00581EBA">
        <w:rPr>
          <w:sz w:val="22"/>
          <w:szCs w:val="22"/>
        </w:rPr>
        <w:t>Sunday School Teacher</w:t>
      </w:r>
    </w:p>
    <w:sectPr w:rsidR="00EE4AD9" w:rsidRPr="00581EBA" w:rsidSect="00CF2F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C6" w:rsidRDefault="00CB41C6">
      <w:r>
        <w:separator/>
      </w:r>
    </w:p>
  </w:endnote>
  <w:endnote w:type="continuationSeparator" w:id="0">
    <w:p w:rsidR="00CB41C6" w:rsidRDefault="00C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0C" w:rsidRPr="007E0BD6" w:rsidRDefault="002B6468">
    <w:pPr>
      <w:pStyle w:val="Footer"/>
      <w:rPr>
        <w:sz w:val="18"/>
        <w:szCs w:val="18"/>
      </w:rPr>
    </w:pPr>
    <w:r>
      <w:rPr>
        <w:sz w:val="18"/>
        <w:szCs w:val="18"/>
      </w:rPr>
      <w:t>June</w:t>
    </w:r>
    <w:r w:rsidR="00D8440C">
      <w:rPr>
        <w:sz w:val="18"/>
        <w:szCs w:val="18"/>
      </w:rPr>
      <w:t xml:space="preserve">  2017</w:t>
    </w:r>
  </w:p>
  <w:p w:rsidR="00D8440C" w:rsidRDefault="00D8440C">
    <w:pPr>
      <w:pStyle w:val="Footer"/>
      <w:jc w:val="right"/>
      <w:rPr>
        <w:i/>
        <w:sz w:val="20"/>
      </w:rPr>
    </w:pPr>
    <w:r>
      <w:rPr>
        <w:i/>
        <w:sz w:val="18"/>
      </w:rPr>
      <w:t>oej/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D2B9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C6" w:rsidRDefault="00CB41C6">
      <w:r>
        <w:separator/>
      </w:r>
    </w:p>
  </w:footnote>
  <w:footnote w:type="continuationSeparator" w:id="0">
    <w:p w:rsidR="00CB41C6" w:rsidRDefault="00CB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0C" w:rsidRDefault="00D8440C">
    <w:pPr>
      <w:pStyle w:val="Header"/>
    </w:pPr>
  </w:p>
  <w:p w:rsidR="00D8440C" w:rsidRDefault="00D8440C">
    <w:pPr>
      <w:pStyle w:val="Header"/>
    </w:pPr>
  </w:p>
  <w:p w:rsidR="00D8440C" w:rsidRDefault="00D84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9EB"/>
    <w:multiLevelType w:val="multilevel"/>
    <w:tmpl w:val="54C6C1A4"/>
    <w:lvl w:ilvl="0">
      <w:start w:val="2000"/>
      <w:numFmt w:val="decimal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01"/>
      <w:numFmt w:val="decimal"/>
      <w:lvlText w:val="%1-%2."/>
      <w:lvlJc w:val="left"/>
      <w:pPr>
        <w:tabs>
          <w:tab w:val="num" w:pos="2730"/>
        </w:tabs>
        <w:ind w:left="273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530"/>
        </w:tabs>
        <w:ind w:left="4530" w:hanging="9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" w15:restartNumberingAfterBreak="0">
    <w:nsid w:val="4D145014"/>
    <w:multiLevelType w:val="singleLevel"/>
    <w:tmpl w:val="9FE23254"/>
    <w:lvl w:ilvl="0">
      <w:start w:val="2000"/>
      <w:numFmt w:val="decimal"/>
      <w:lvlText w:val="%1."/>
      <w:lvlJc w:val="left"/>
      <w:pPr>
        <w:tabs>
          <w:tab w:val="num" w:pos="2340"/>
        </w:tabs>
        <w:ind w:left="2340" w:hanging="540"/>
      </w:pPr>
      <w:rPr>
        <w:rFonts w:hint="default"/>
      </w:rPr>
    </w:lvl>
  </w:abstractNum>
  <w:abstractNum w:abstractNumId="2" w15:restartNumberingAfterBreak="0">
    <w:nsid w:val="55B121E1"/>
    <w:multiLevelType w:val="hybridMultilevel"/>
    <w:tmpl w:val="AEEC4418"/>
    <w:lvl w:ilvl="0" w:tplc="E59054FC">
      <w:start w:val="1997"/>
      <w:numFmt w:val="decimal"/>
      <w:lvlText w:val="%1.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5EFE06A8"/>
    <w:multiLevelType w:val="singleLevel"/>
    <w:tmpl w:val="21FE6AB8"/>
    <w:lvl w:ilvl="0">
      <w:start w:val="1999"/>
      <w:numFmt w:val="decimal"/>
      <w:lvlText w:val="%1."/>
      <w:lvlJc w:val="left"/>
      <w:pPr>
        <w:tabs>
          <w:tab w:val="num" w:pos="2355"/>
        </w:tabs>
        <w:ind w:left="2355" w:hanging="5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4"/>
    <w:rsid w:val="000106AD"/>
    <w:rsid w:val="0001670E"/>
    <w:rsid w:val="00017381"/>
    <w:rsid w:val="000250F3"/>
    <w:rsid w:val="0002548B"/>
    <w:rsid w:val="000272D5"/>
    <w:rsid w:val="000300B3"/>
    <w:rsid w:val="00036F8B"/>
    <w:rsid w:val="000476A8"/>
    <w:rsid w:val="00053C90"/>
    <w:rsid w:val="00055D74"/>
    <w:rsid w:val="0005675A"/>
    <w:rsid w:val="0007646F"/>
    <w:rsid w:val="0008018B"/>
    <w:rsid w:val="000814EB"/>
    <w:rsid w:val="000818DB"/>
    <w:rsid w:val="00087F63"/>
    <w:rsid w:val="00091D34"/>
    <w:rsid w:val="000928C1"/>
    <w:rsid w:val="000A0FF3"/>
    <w:rsid w:val="000A64A1"/>
    <w:rsid w:val="000B5666"/>
    <w:rsid w:val="000B6432"/>
    <w:rsid w:val="000B6E5D"/>
    <w:rsid w:val="000C615E"/>
    <w:rsid w:val="00101E9F"/>
    <w:rsid w:val="0010767D"/>
    <w:rsid w:val="00117D8C"/>
    <w:rsid w:val="00120518"/>
    <w:rsid w:val="001207FE"/>
    <w:rsid w:val="00124DB5"/>
    <w:rsid w:val="001254D4"/>
    <w:rsid w:val="00127265"/>
    <w:rsid w:val="001345ED"/>
    <w:rsid w:val="00141E39"/>
    <w:rsid w:val="0015322E"/>
    <w:rsid w:val="00156238"/>
    <w:rsid w:val="00157CDA"/>
    <w:rsid w:val="00171891"/>
    <w:rsid w:val="00176CB6"/>
    <w:rsid w:val="001A20C3"/>
    <w:rsid w:val="001A4D81"/>
    <w:rsid w:val="001B14CA"/>
    <w:rsid w:val="001B493D"/>
    <w:rsid w:val="001D5542"/>
    <w:rsid w:val="001D6969"/>
    <w:rsid w:val="002115F3"/>
    <w:rsid w:val="00212AEA"/>
    <w:rsid w:val="00215D07"/>
    <w:rsid w:val="00216AAE"/>
    <w:rsid w:val="00216CE4"/>
    <w:rsid w:val="00221DD7"/>
    <w:rsid w:val="00230964"/>
    <w:rsid w:val="002374A1"/>
    <w:rsid w:val="002425F8"/>
    <w:rsid w:val="0025100F"/>
    <w:rsid w:val="0025485A"/>
    <w:rsid w:val="002664B8"/>
    <w:rsid w:val="0028786F"/>
    <w:rsid w:val="00287D63"/>
    <w:rsid w:val="0029633D"/>
    <w:rsid w:val="002B0ADD"/>
    <w:rsid w:val="002B39BC"/>
    <w:rsid w:val="002B6468"/>
    <w:rsid w:val="002C19EF"/>
    <w:rsid w:val="002E7984"/>
    <w:rsid w:val="002F2C44"/>
    <w:rsid w:val="0031058D"/>
    <w:rsid w:val="00320229"/>
    <w:rsid w:val="003250E4"/>
    <w:rsid w:val="0032761E"/>
    <w:rsid w:val="003307B3"/>
    <w:rsid w:val="00332E6D"/>
    <w:rsid w:val="00341AB4"/>
    <w:rsid w:val="00361041"/>
    <w:rsid w:val="0036171B"/>
    <w:rsid w:val="00363376"/>
    <w:rsid w:val="00363CD0"/>
    <w:rsid w:val="00364EEF"/>
    <w:rsid w:val="00376B14"/>
    <w:rsid w:val="00377343"/>
    <w:rsid w:val="003826DB"/>
    <w:rsid w:val="0038610D"/>
    <w:rsid w:val="00392E5D"/>
    <w:rsid w:val="00396E92"/>
    <w:rsid w:val="003A79B2"/>
    <w:rsid w:val="003B540B"/>
    <w:rsid w:val="003B7013"/>
    <w:rsid w:val="003C4BFB"/>
    <w:rsid w:val="003C5602"/>
    <w:rsid w:val="003D46E3"/>
    <w:rsid w:val="003D6E0E"/>
    <w:rsid w:val="003D7842"/>
    <w:rsid w:val="003E486A"/>
    <w:rsid w:val="003F3287"/>
    <w:rsid w:val="003F38F3"/>
    <w:rsid w:val="003F7330"/>
    <w:rsid w:val="00410BF6"/>
    <w:rsid w:val="004178E1"/>
    <w:rsid w:val="00424971"/>
    <w:rsid w:val="004364FE"/>
    <w:rsid w:val="00440394"/>
    <w:rsid w:val="00456D3B"/>
    <w:rsid w:val="00457C2D"/>
    <w:rsid w:val="00466D3C"/>
    <w:rsid w:val="00473E42"/>
    <w:rsid w:val="004752A7"/>
    <w:rsid w:val="0048375D"/>
    <w:rsid w:val="00485BE1"/>
    <w:rsid w:val="004A08D0"/>
    <w:rsid w:val="004A3AC8"/>
    <w:rsid w:val="004B0497"/>
    <w:rsid w:val="004B0B2E"/>
    <w:rsid w:val="004B4726"/>
    <w:rsid w:val="004B5A1C"/>
    <w:rsid w:val="004B76B0"/>
    <w:rsid w:val="004C25EC"/>
    <w:rsid w:val="004C473E"/>
    <w:rsid w:val="004E602B"/>
    <w:rsid w:val="004E6C1C"/>
    <w:rsid w:val="004F3D5E"/>
    <w:rsid w:val="005006B5"/>
    <w:rsid w:val="0051029B"/>
    <w:rsid w:val="00512479"/>
    <w:rsid w:val="00514E2B"/>
    <w:rsid w:val="005213CC"/>
    <w:rsid w:val="005235DA"/>
    <w:rsid w:val="00524CFD"/>
    <w:rsid w:val="005278D9"/>
    <w:rsid w:val="00536DD4"/>
    <w:rsid w:val="0056032A"/>
    <w:rsid w:val="005711EF"/>
    <w:rsid w:val="00581EBA"/>
    <w:rsid w:val="005857D8"/>
    <w:rsid w:val="00593B5E"/>
    <w:rsid w:val="00597BC3"/>
    <w:rsid w:val="005A2519"/>
    <w:rsid w:val="005A2BF2"/>
    <w:rsid w:val="005A37BF"/>
    <w:rsid w:val="005C09BC"/>
    <w:rsid w:val="005C2F3D"/>
    <w:rsid w:val="005C3A2A"/>
    <w:rsid w:val="005C5486"/>
    <w:rsid w:val="005D3B3A"/>
    <w:rsid w:val="005E7FD9"/>
    <w:rsid w:val="005F1AC1"/>
    <w:rsid w:val="005F4A41"/>
    <w:rsid w:val="00600CD4"/>
    <w:rsid w:val="00602CF3"/>
    <w:rsid w:val="006044DF"/>
    <w:rsid w:val="006070BA"/>
    <w:rsid w:val="00626801"/>
    <w:rsid w:val="00626C39"/>
    <w:rsid w:val="00655836"/>
    <w:rsid w:val="00660466"/>
    <w:rsid w:val="00665799"/>
    <w:rsid w:val="00676715"/>
    <w:rsid w:val="00687478"/>
    <w:rsid w:val="0069352A"/>
    <w:rsid w:val="006959F2"/>
    <w:rsid w:val="00697DFB"/>
    <w:rsid w:val="006A14D7"/>
    <w:rsid w:val="006B2226"/>
    <w:rsid w:val="006B47C8"/>
    <w:rsid w:val="006C7513"/>
    <w:rsid w:val="006D360C"/>
    <w:rsid w:val="006D6877"/>
    <w:rsid w:val="006D7344"/>
    <w:rsid w:val="006E0DB3"/>
    <w:rsid w:val="006E4735"/>
    <w:rsid w:val="006E61FF"/>
    <w:rsid w:val="006F53C1"/>
    <w:rsid w:val="006F725C"/>
    <w:rsid w:val="00706FA4"/>
    <w:rsid w:val="00717B13"/>
    <w:rsid w:val="00720481"/>
    <w:rsid w:val="007341DB"/>
    <w:rsid w:val="007403AB"/>
    <w:rsid w:val="00753EE9"/>
    <w:rsid w:val="00754BD8"/>
    <w:rsid w:val="00761654"/>
    <w:rsid w:val="00764689"/>
    <w:rsid w:val="0076483C"/>
    <w:rsid w:val="00776403"/>
    <w:rsid w:val="0078199C"/>
    <w:rsid w:val="007927FB"/>
    <w:rsid w:val="007C5C4F"/>
    <w:rsid w:val="007D0362"/>
    <w:rsid w:val="007D4754"/>
    <w:rsid w:val="007E0BD6"/>
    <w:rsid w:val="007E24F1"/>
    <w:rsid w:val="007E3181"/>
    <w:rsid w:val="007E3436"/>
    <w:rsid w:val="00800CAE"/>
    <w:rsid w:val="008072D9"/>
    <w:rsid w:val="00814D65"/>
    <w:rsid w:val="00817217"/>
    <w:rsid w:val="00834080"/>
    <w:rsid w:val="00836076"/>
    <w:rsid w:val="00855838"/>
    <w:rsid w:val="0085738D"/>
    <w:rsid w:val="008779B6"/>
    <w:rsid w:val="00884FEA"/>
    <w:rsid w:val="00890CAB"/>
    <w:rsid w:val="00896C8A"/>
    <w:rsid w:val="008A657A"/>
    <w:rsid w:val="008A779C"/>
    <w:rsid w:val="008B3A7B"/>
    <w:rsid w:val="008C35BF"/>
    <w:rsid w:val="008C3D20"/>
    <w:rsid w:val="008D2B93"/>
    <w:rsid w:val="008D4483"/>
    <w:rsid w:val="008D5A0A"/>
    <w:rsid w:val="008E5339"/>
    <w:rsid w:val="008E74F8"/>
    <w:rsid w:val="008E7BDD"/>
    <w:rsid w:val="008F3154"/>
    <w:rsid w:val="008F3A4A"/>
    <w:rsid w:val="008F5570"/>
    <w:rsid w:val="008F6817"/>
    <w:rsid w:val="00902DC2"/>
    <w:rsid w:val="00905637"/>
    <w:rsid w:val="0092036F"/>
    <w:rsid w:val="00922523"/>
    <w:rsid w:val="009469A9"/>
    <w:rsid w:val="009506D0"/>
    <w:rsid w:val="00951719"/>
    <w:rsid w:val="00951AA5"/>
    <w:rsid w:val="00951E2C"/>
    <w:rsid w:val="00960480"/>
    <w:rsid w:val="00973D8D"/>
    <w:rsid w:val="00976029"/>
    <w:rsid w:val="00996703"/>
    <w:rsid w:val="0099794D"/>
    <w:rsid w:val="009A23D2"/>
    <w:rsid w:val="009A55A7"/>
    <w:rsid w:val="009A5CB9"/>
    <w:rsid w:val="009B2409"/>
    <w:rsid w:val="009C2C19"/>
    <w:rsid w:val="009C57EC"/>
    <w:rsid w:val="009D6CC4"/>
    <w:rsid w:val="009F2CA6"/>
    <w:rsid w:val="009F65A9"/>
    <w:rsid w:val="00A005D0"/>
    <w:rsid w:val="00A01BFB"/>
    <w:rsid w:val="00A065A4"/>
    <w:rsid w:val="00A10F71"/>
    <w:rsid w:val="00A152F1"/>
    <w:rsid w:val="00A1708F"/>
    <w:rsid w:val="00A1782D"/>
    <w:rsid w:val="00A17D37"/>
    <w:rsid w:val="00A2104E"/>
    <w:rsid w:val="00A30A35"/>
    <w:rsid w:val="00A32A82"/>
    <w:rsid w:val="00A3573B"/>
    <w:rsid w:val="00A3755F"/>
    <w:rsid w:val="00A5523C"/>
    <w:rsid w:val="00A63A80"/>
    <w:rsid w:val="00A75B17"/>
    <w:rsid w:val="00A81027"/>
    <w:rsid w:val="00A85722"/>
    <w:rsid w:val="00A952C1"/>
    <w:rsid w:val="00AB6E18"/>
    <w:rsid w:val="00AC2F7A"/>
    <w:rsid w:val="00AE1257"/>
    <w:rsid w:val="00AE4046"/>
    <w:rsid w:val="00AE6312"/>
    <w:rsid w:val="00AF2F30"/>
    <w:rsid w:val="00AF4681"/>
    <w:rsid w:val="00AF476F"/>
    <w:rsid w:val="00AF741F"/>
    <w:rsid w:val="00B2124F"/>
    <w:rsid w:val="00B255FE"/>
    <w:rsid w:val="00B32105"/>
    <w:rsid w:val="00B377F8"/>
    <w:rsid w:val="00B42345"/>
    <w:rsid w:val="00B4792E"/>
    <w:rsid w:val="00B5097C"/>
    <w:rsid w:val="00B72100"/>
    <w:rsid w:val="00B73863"/>
    <w:rsid w:val="00B759E8"/>
    <w:rsid w:val="00B801F6"/>
    <w:rsid w:val="00BB24E1"/>
    <w:rsid w:val="00BB32B2"/>
    <w:rsid w:val="00BB5A00"/>
    <w:rsid w:val="00BC044D"/>
    <w:rsid w:val="00BC16D6"/>
    <w:rsid w:val="00BD1409"/>
    <w:rsid w:val="00BD7C9E"/>
    <w:rsid w:val="00BE5C01"/>
    <w:rsid w:val="00BE74CB"/>
    <w:rsid w:val="00BF21C2"/>
    <w:rsid w:val="00BF3324"/>
    <w:rsid w:val="00C10770"/>
    <w:rsid w:val="00C109ED"/>
    <w:rsid w:val="00C122A5"/>
    <w:rsid w:val="00C16A2E"/>
    <w:rsid w:val="00C21CE1"/>
    <w:rsid w:val="00C23D00"/>
    <w:rsid w:val="00C27668"/>
    <w:rsid w:val="00C3195A"/>
    <w:rsid w:val="00C33D8E"/>
    <w:rsid w:val="00C33DA4"/>
    <w:rsid w:val="00C33FDB"/>
    <w:rsid w:val="00C3476F"/>
    <w:rsid w:val="00C4039A"/>
    <w:rsid w:val="00C54A5D"/>
    <w:rsid w:val="00C565FE"/>
    <w:rsid w:val="00C65A63"/>
    <w:rsid w:val="00C70705"/>
    <w:rsid w:val="00C70F2F"/>
    <w:rsid w:val="00C73992"/>
    <w:rsid w:val="00C86E65"/>
    <w:rsid w:val="00C8783C"/>
    <w:rsid w:val="00C90320"/>
    <w:rsid w:val="00C9150A"/>
    <w:rsid w:val="00CA1058"/>
    <w:rsid w:val="00CA140C"/>
    <w:rsid w:val="00CA153E"/>
    <w:rsid w:val="00CB1662"/>
    <w:rsid w:val="00CB3F8E"/>
    <w:rsid w:val="00CB41C6"/>
    <w:rsid w:val="00CB5F12"/>
    <w:rsid w:val="00CC0426"/>
    <w:rsid w:val="00CC3270"/>
    <w:rsid w:val="00CD5BF5"/>
    <w:rsid w:val="00CD7372"/>
    <w:rsid w:val="00CD7436"/>
    <w:rsid w:val="00CE22EE"/>
    <w:rsid w:val="00CE2C98"/>
    <w:rsid w:val="00CE6F0E"/>
    <w:rsid w:val="00CF0C27"/>
    <w:rsid w:val="00CF2F10"/>
    <w:rsid w:val="00CF4645"/>
    <w:rsid w:val="00D01389"/>
    <w:rsid w:val="00D02B7B"/>
    <w:rsid w:val="00D12416"/>
    <w:rsid w:val="00D219D0"/>
    <w:rsid w:val="00D36D4F"/>
    <w:rsid w:val="00D56187"/>
    <w:rsid w:val="00D61ACF"/>
    <w:rsid w:val="00D65955"/>
    <w:rsid w:val="00D7696F"/>
    <w:rsid w:val="00D8440C"/>
    <w:rsid w:val="00D90CC2"/>
    <w:rsid w:val="00D93DAF"/>
    <w:rsid w:val="00D96AD1"/>
    <w:rsid w:val="00DA5001"/>
    <w:rsid w:val="00DC023E"/>
    <w:rsid w:val="00DC068D"/>
    <w:rsid w:val="00DC54A1"/>
    <w:rsid w:val="00DD0B4A"/>
    <w:rsid w:val="00DE2B9C"/>
    <w:rsid w:val="00DF6987"/>
    <w:rsid w:val="00DF7964"/>
    <w:rsid w:val="00E04E79"/>
    <w:rsid w:val="00E154AF"/>
    <w:rsid w:val="00E26E4F"/>
    <w:rsid w:val="00E365A3"/>
    <w:rsid w:val="00E43769"/>
    <w:rsid w:val="00E44F9A"/>
    <w:rsid w:val="00E535C8"/>
    <w:rsid w:val="00E55DE9"/>
    <w:rsid w:val="00E6436C"/>
    <w:rsid w:val="00E73C6B"/>
    <w:rsid w:val="00E75765"/>
    <w:rsid w:val="00E76229"/>
    <w:rsid w:val="00E81481"/>
    <w:rsid w:val="00EC674D"/>
    <w:rsid w:val="00ED0F9E"/>
    <w:rsid w:val="00ED223A"/>
    <w:rsid w:val="00ED40B2"/>
    <w:rsid w:val="00ED4DBD"/>
    <w:rsid w:val="00ED5005"/>
    <w:rsid w:val="00EE06C7"/>
    <w:rsid w:val="00EE08C7"/>
    <w:rsid w:val="00EE2583"/>
    <w:rsid w:val="00EE3B57"/>
    <w:rsid w:val="00EE4AD9"/>
    <w:rsid w:val="00EE7578"/>
    <w:rsid w:val="00EF5DE9"/>
    <w:rsid w:val="00F0040B"/>
    <w:rsid w:val="00F02EBB"/>
    <w:rsid w:val="00F140BD"/>
    <w:rsid w:val="00F22698"/>
    <w:rsid w:val="00F44B90"/>
    <w:rsid w:val="00F54234"/>
    <w:rsid w:val="00F71EC6"/>
    <w:rsid w:val="00F763D5"/>
    <w:rsid w:val="00F871FF"/>
    <w:rsid w:val="00FA196E"/>
    <w:rsid w:val="00FB16D0"/>
    <w:rsid w:val="00FB7A75"/>
    <w:rsid w:val="00FC61CC"/>
    <w:rsid w:val="00FD65C0"/>
    <w:rsid w:val="00FD7726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373B85-1734-4926-B3BD-DDDB63FC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A7"/>
    <w:rPr>
      <w:sz w:val="24"/>
    </w:rPr>
  </w:style>
  <w:style w:type="paragraph" w:styleId="Heading1">
    <w:name w:val="heading 1"/>
    <w:basedOn w:val="Normal"/>
    <w:next w:val="Normal"/>
    <w:qFormat/>
    <w:rsid w:val="00456D3B"/>
    <w:pPr>
      <w:keepNext/>
      <w:shd w:val="clear" w:color="00FFFF" w:fill="FFFFFF"/>
      <w:tabs>
        <w:tab w:val="left" w:pos="360"/>
        <w:tab w:val="left" w:pos="1710"/>
        <w:tab w:val="left" w:pos="2970"/>
        <w:tab w:val="left" w:pos="4680"/>
        <w:tab w:val="left" w:pos="7200"/>
      </w:tabs>
      <w:jc w:val="both"/>
      <w:outlineLvl w:val="0"/>
    </w:pPr>
    <w:rPr>
      <w:rFonts w:ascii="Book Antiqua" w:hAnsi="Book Antiqua"/>
      <w:i/>
      <w:sz w:val="20"/>
    </w:rPr>
  </w:style>
  <w:style w:type="paragraph" w:styleId="Heading2">
    <w:name w:val="heading 2"/>
    <w:basedOn w:val="Normal"/>
    <w:next w:val="Normal"/>
    <w:qFormat/>
    <w:rsid w:val="00456D3B"/>
    <w:pPr>
      <w:keepNext/>
      <w:pBdr>
        <w:bottom w:val="single" w:sz="6" w:space="1" w:color="auto"/>
      </w:pBdr>
      <w:tabs>
        <w:tab w:val="left" w:pos="1800"/>
        <w:tab w:val="left" w:pos="2070"/>
      </w:tabs>
      <w:outlineLvl w:val="1"/>
    </w:pPr>
    <w:rPr>
      <w:rFonts w:ascii="Book Antiqua" w:hAnsi="Book Antiqua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56D3B"/>
    <w:rPr>
      <w:rFonts w:ascii="Arial" w:hAnsi="Arial"/>
      <w:sz w:val="18"/>
    </w:rPr>
  </w:style>
  <w:style w:type="paragraph" w:styleId="BodyText">
    <w:name w:val="Body Text"/>
    <w:basedOn w:val="Normal"/>
    <w:rsid w:val="00456D3B"/>
    <w:pPr>
      <w:spacing w:after="120"/>
    </w:pPr>
  </w:style>
  <w:style w:type="paragraph" w:styleId="BodyTextIndent2">
    <w:name w:val="Body Text Indent 2"/>
    <w:basedOn w:val="Normal"/>
    <w:rsid w:val="00456D3B"/>
    <w:pPr>
      <w:tabs>
        <w:tab w:val="left" w:pos="1800"/>
        <w:tab w:val="left" w:pos="2070"/>
      </w:tabs>
      <w:ind w:left="2070" w:hanging="2070"/>
    </w:pPr>
    <w:rPr>
      <w:rFonts w:ascii="Book Antiqua" w:hAnsi="Book Antiqua"/>
      <w:sz w:val="20"/>
    </w:rPr>
  </w:style>
  <w:style w:type="paragraph" w:styleId="BodyTextIndent3">
    <w:name w:val="Body Text Indent 3"/>
    <w:basedOn w:val="Normal"/>
    <w:rsid w:val="00456D3B"/>
    <w:pPr>
      <w:tabs>
        <w:tab w:val="left" w:pos="1800"/>
      </w:tabs>
      <w:ind w:left="1800" w:hanging="1800"/>
      <w:jc w:val="both"/>
    </w:pPr>
    <w:rPr>
      <w:rFonts w:ascii="Book Antiqua" w:hAnsi="Book Antiqua"/>
      <w:sz w:val="20"/>
    </w:rPr>
  </w:style>
  <w:style w:type="paragraph" w:styleId="BodyText2">
    <w:name w:val="Body Text 2"/>
    <w:basedOn w:val="Normal"/>
    <w:rsid w:val="00456D3B"/>
    <w:pPr>
      <w:tabs>
        <w:tab w:val="left" w:pos="1800"/>
        <w:tab w:val="left" w:pos="2070"/>
      </w:tabs>
    </w:pPr>
    <w:rPr>
      <w:rFonts w:ascii="Book Antiqua" w:hAnsi="Book Antiqua"/>
      <w:sz w:val="20"/>
    </w:rPr>
  </w:style>
  <w:style w:type="paragraph" w:styleId="BodyTextIndent">
    <w:name w:val="Body Text Indent"/>
    <w:basedOn w:val="Normal"/>
    <w:rsid w:val="00456D3B"/>
    <w:pPr>
      <w:tabs>
        <w:tab w:val="left" w:pos="1800"/>
        <w:tab w:val="left" w:pos="2070"/>
      </w:tabs>
      <w:ind w:left="1800" w:hanging="1800"/>
    </w:pPr>
    <w:rPr>
      <w:rFonts w:ascii="Book Antiqua" w:hAnsi="Book Antiqua"/>
      <w:sz w:val="20"/>
    </w:rPr>
  </w:style>
  <w:style w:type="paragraph" w:styleId="Header">
    <w:name w:val="header"/>
    <w:basedOn w:val="Normal"/>
    <w:rsid w:val="00456D3B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rsid w:val="00456D3B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  <w:rsid w:val="00456D3B"/>
  </w:style>
  <w:style w:type="paragraph" w:styleId="BodyText3">
    <w:name w:val="Body Text 3"/>
    <w:basedOn w:val="Normal"/>
    <w:rsid w:val="00456D3B"/>
    <w:pPr>
      <w:tabs>
        <w:tab w:val="left" w:pos="1800"/>
      </w:tabs>
      <w:jc w:val="both"/>
    </w:pPr>
    <w:rPr>
      <w:rFonts w:ascii="Book Antiqua" w:hAnsi="Book Antiqua"/>
      <w:sz w:val="20"/>
    </w:rPr>
  </w:style>
  <w:style w:type="character" w:styleId="Hyperlink">
    <w:name w:val="Hyperlink"/>
    <w:basedOn w:val="DefaultParagraphFont"/>
    <w:rsid w:val="00697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da.john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nda.johnson@usnw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2880</Words>
  <Characters>19450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OLENDA E</vt:lpstr>
    </vt:vector>
  </TitlesOfParts>
  <Company>NC A&amp;T State University</Company>
  <LinksUpToDate>false</LinksUpToDate>
  <CharactersWithSpaces>22286</CharactersWithSpaces>
  <SharedDoc>false</SharedDoc>
  <HLinks>
    <vt:vector size="12" baseType="variant"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mailto:olenda.johnson@gmail.com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mailto:olenda.johnson@ncat.edu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OLENDA E</dc:title>
  <dc:creator>johnsono</dc:creator>
  <cp:lastModifiedBy>Olenda E. Johnson, PhD</cp:lastModifiedBy>
  <cp:revision>2</cp:revision>
  <cp:lastPrinted>2017-04-24T16:14:00Z</cp:lastPrinted>
  <dcterms:created xsi:type="dcterms:W3CDTF">2017-06-30T16:50:00Z</dcterms:created>
  <dcterms:modified xsi:type="dcterms:W3CDTF">2017-06-30T16:50:00Z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